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5B31B" w14:textId="136836A4" w:rsidR="004D308F" w:rsidRDefault="004D308F" w:rsidP="004D308F">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附件</w:t>
      </w:r>
      <w:r>
        <w:rPr>
          <w:rFonts w:ascii="Times New Roman" w:eastAsia="方正仿宋_GBK" w:hAnsi="Times New Roman" w:hint="eastAsia"/>
          <w:sz w:val="32"/>
        </w:rPr>
        <w:t>1</w:t>
      </w:r>
    </w:p>
    <w:p w14:paraId="27C4D652" w14:textId="5B0DCE1E" w:rsidR="004D308F" w:rsidRPr="004D308F" w:rsidRDefault="004D308F" w:rsidP="004D308F">
      <w:pPr>
        <w:spacing w:after="0" w:line="560" w:lineRule="exact"/>
        <w:jc w:val="center"/>
        <w:rPr>
          <w:rFonts w:ascii="方正小标宋_GBK" w:eastAsia="方正小标宋_GBK" w:hAnsi="Times New Roman"/>
          <w:sz w:val="44"/>
          <w:szCs w:val="44"/>
        </w:rPr>
      </w:pPr>
      <w:r w:rsidRPr="004D308F">
        <w:rPr>
          <w:rFonts w:ascii="方正小标宋_GBK" w:eastAsia="方正小标宋_GBK" w:hAnsi="Times New Roman" w:hint="eastAsia"/>
          <w:sz w:val="44"/>
          <w:szCs w:val="44"/>
        </w:rPr>
        <w:t>西安海关增加采购代理机构考察比选原则</w:t>
      </w:r>
    </w:p>
    <w:p w14:paraId="0630C687" w14:textId="77777777" w:rsidR="004D308F" w:rsidRDefault="004D308F" w:rsidP="004D308F">
      <w:pPr>
        <w:spacing w:after="0" w:line="560" w:lineRule="exact"/>
        <w:ind w:firstLineChars="200" w:firstLine="640"/>
        <w:jc w:val="both"/>
        <w:rPr>
          <w:rFonts w:ascii="Times New Roman" w:eastAsia="方正仿宋_GBK" w:hAnsi="Times New Roman"/>
          <w:sz w:val="32"/>
        </w:rPr>
      </w:pPr>
    </w:p>
    <w:p w14:paraId="455ED484" w14:textId="1C9E7665" w:rsidR="004D308F" w:rsidRPr="004D308F" w:rsidRDefault="004D308F" w:rsidP="004D308F">
      <w:pPr>
        <w:spacing w:after="0" w:line="560" w:lineRule="exact"/>
        <w:ind w:firstLineChars="200" w:firstLine="640"/>
        <w:jc w:val="both"/>
        <w:rPr>
          <w:rFonts w:ascii="方正黑体_GBK" w:eastAsia="方正黑体_GBK" w:hAnsi="Times New Roman"/>
          <w:sz w:val="32"/>
        </w:rPr>
      </w:pPr>
      <w:r w:rsidRPr="004D308F">
        <w:rPr>
          <w:rFonts w:ascii="方正黑体_GBK" w:eastAsia="方正黑体_GBK" w:hAnsi="Times New Roman" w:hint="eastAsia"/>
          <w:sz w:val="32"/>
        </w:rPr>
        <w:t>一、考察比选组织形式</w:t>
      </w:r>
    </w:p>
    <w:p w14:paraId="620BA5CA"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本次考察比选由</w:t>
      </w:r>
      <w:r>
        <w:rPr>
          <w:rFonts w:ascii="Times New Roman" w:eastAsia="方正仿宋_GBK" w:hAnsi="Times New Roman" w:hint="eastAsia"/>
          <w:sz w:val="32"/>
        </w:rPr>
        <w:t>西安</w:t>
      </w:r>
      <w:r w:rsidRPr="000A7A3C">
        <w:rPr>
          <w:rFonts w:ascii="Times New Roman" w:eastAsia="方正仿宋_GBK" w:hAnsi="Times New Roman" w:hint="eastAsia"/>
          <w:sz w:val="32"/>
        </w:rPr>
        <w:t>海关组织考察小组，开展考察比选，采购代理机构不参加考察比选会议。</w:t>
      </w:r>
    </w:p>
    <w:p w14:paraId="73E42E6A" w14:textId="77777777" w:rsidR="004D308F" w:rsidRPr="004D308F" w:rsidRDefault="004D308F" w:rsidP="004D308F">
      <w:pPr>
        <w:spacing w:after="0" w:line="560" w:lineRule="exact"/>
        <w:ind w:firstLineChars="200" w:firstLine="640"/>
        <w:jc w:val="both"/>
        <w:rPr>
          <w:rFonts w:ascii="方正黑体_GBK" w:eastAsia="方正黑体_GBK" w:hAnsi="Times New Roman"/>
          <w:sz w:val="32"/>
        </w:rPr>
      </w:pPr>
      <w:r w:rsidRPr="004D308F">
        <w:rPr>
          <w:rFonts w:ascii="方正黑体_GBK" w:eastAsia="方正黑体_GBK" w:hAnsi="Times New Roman" w:hint="eastAsia"/>
          <w:sz w:val="32"/>
        </w:rPr>
        <w:t>二、考察比选方式</w:t>
      </w:r>
    </w:p>
    <w:p w14:paraId="13D59843"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本次考察比选采用综合比选方式。</w:t>
      </w:r>
    </w:p>
    <w:p w14:paraId="043F10A5" w14:textId="77777777" w:rsidR="004D308F" w:rsidRPr="004D308F" w:rsidRDefault="004D308F" w:rsidP="004D308F">
      <w:pPr>
        <w:spacing w:after="0" w:line="560" w:lineRule="exact"/>
        <w:ind w:firstLineChars="200" w:firstLine="640"/>
        <w:jc w:val="both"/>
        <w:rPr>
          <w:rFonts w:ascii="方正黑体_GBK" w:eastAsia="方正黑体_GBK" w:hAnsi="Times New Roman"/>
          <w:sz w:val="32"/>
        </w:rPr>
      </w:pPr>
      <w:r w:rsidRPr="004D308F">
        <w:rPr>
          <w:rFonts w:ascii="方正黑体_GBK" w:eastAsia="方正黑体_GBK" w:hAnsi="Times New Roman" w:hint="eastAsia"/>
          <w:sz w:val="32"/>
        </w:rPr>
        <w:t>三、资格性和符合性审查</w:t>
      </w:r>
    </w:p>
    <w:p w14:paraId="026E364E"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（一）考察小组根据《资格性和符合性审查表》（附表一）内容逐条对考察比选文件的资格性和符合性进行评审，审查每份文件是否实质上响应资格性和符合性要求。</w:t>
      </w:r>
    </w:p>
    <w:p w14:paraId="5925EFD4"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二）只有全部满足《资格性和符合性审查表》所列各项要求的文件才是有效的，只要不满足《资格性和符合性审查表》所列各项要求之一的，将被认定为无效。对有效性认定意见不一致的，考察小组按“简单多数”原则表决决定，无效的不能进入技术、商务及价格评审。</w:t>
      </w:r>
    </w:p>
    <w:p w14:paraId="1F6E7947" w14:textId="77777777" w:rsidR="004D308F" w:rsidRPr="004D308F" w:rsidRDefault="004D308F" w:rsidP="004D308F">
      <w:pPr>
        <w:spacing w:after="0" w:line="560" w:lineRule="exact"/>
        <w:ind w:firstLineChars="200" w:firstLine="640"/>
        <w:jc w:val="both"/>
        <w:rPr>
          <w:rFonts w:ascii="方正黑体_GBK" w:eastAsia="方正黑体_GBK" w:hAnsi="Times New Roman"/>
          <w:sz w:val="32"/>
        </w:rPr>
      </w:pPr>
      <w:r w:rsidRPr="004D308F">
        <w:rPr>
          <w:rFonts w:ascii="方正黑体_GBK" w:eastAsia="方正黑体_GBK" w:hAnsi="Times New Roman" w:hint="eastAsia"/>
          <w:sz w:val="32"/>
        </w:rPr>
        <w:t>四、评审内容及分值</w:t>
      </w:r>
    </w:p>
    <w:p w14:paraId="6C2F5A6E"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proofErr w:type="gramStart"/>
      <w:r w:rsidRPr="000A7A3C">
        <w:rPr>
          <w:rFonts w:ascii="Times New Roman" w:eastAsia="方正仿宋_GBK" w:hAnsi="Times New Roman" w:hint="eastAsia"/>
          <w:sz w:val="32"/>
        </w:rPr>
        <w:t>评分总值</w:t>
      </w:r>
      <w:proofErr w:type="gramEnd"/>
      <w:r w:rsidRPr="000A7A3C">
        <w:rPr>
          <w:rFonts w:ascii="Times New Roman" w:eastAsia="方正仿宋_GBK" w:hAnsi="Times New Roman" w:hint="eastAsia"/>
          <w:sz w:val="32"/>
        </w:rPr>
        <w:t>最高为</w:t>
      </w:r>
      <w:r w:rsidRPr="000A7A3C">
        <w:rPr>
          <w:rFonts w:ascii="Times New Roman" w:eastAsia="方正仿宋_GBK" w:hAnsi="Times New Roman" w:hint="eastAsia"/>
          <w:sz w:val="32"/>
        </w:rPr>
        <w:t>100</w:t>
      </w:r>
      <w:r w:rsidRPr="000A7A3C">
        <w:rPr>
          <w:rFonts w:ascii="Times New Roman" w:eastAsia="方正仿宋_GBK" w:hAnsi="Times New Roman" w:hint="eastAsia"/>
          <w:sz w:val="32"/>
        </w:rPr>
        <w:t>分，评分分值（权重）分配如下：</w:t>
      </w:r>
    </w:p>
    <w:tbl>
      <w:tblPr>
        <w:tblW w:w="8214" w:type="dxa"/>
        <w:tblCellMar>
          <w:left w:w="0" w:type="dxa"/>
          <w:right w:w="0" w:type="dxa"/>
        </w:tblCellMar>
        <w:tblLook w:val="04A0" w:firstRow="1" w:lastRow="0" w:firstColumn="1" w:lastColumn="0" w:noHBand="0" w:noVBand="1"/>
      </w:tblPr>
      <w:tblGrid>
        <w:gridCol w:w="2053"/>
        <w:gridCol w:w="2054"/>
        <w:gridCol w:w="2053"/>
        <w:gridCol w:w="2054"/>
      </w:tblGrid>
      <w:tr w:rsidR="004D308F" w:rsidRPr="000A7A3C" w14:paraId="02205C73" w14:textId="77777777" w:rsidTr="00403081">
        <w:tc>
          <w:tcPr>
            <w:tcW w:w="2053"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6FAD0C4B"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评分项目</w:t>
            </w:r>
          </w:p>
        </w:tc>
        <w:tc>
          <w:tcPr>
            <w:tcW w:w="2054"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5CBD8D75"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技术评分</w:t>
            </w:r>
          </w:p>
        </w:tc>
        <w:tc>
          <w:tcPr>
            <w:tcW w:w="2053"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6EE8B737"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商务评分</w:t>
            </w:r>
          </w:p>
        </w:tc>
        <w:tc>
          <w:tcPr>
            <w:tcW w:w="2054"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70C9A087"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价格评分</w:t>
            </w:r>
          </w:p>
        </w:tc>
      </w:tr>
      <w:tr w:rsidR="004D308F" w:rsidRPr="000A7A3C" w14:paraId="679AB4B5" w14:textId="77777777" w:rsidTr="00403081">
        <w:tc>
          <w:tcPr>
            <w:tcW w:w="2053"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2E874F91" w14:textId="77777777" w:rsidR="004D308F" w:rsidRPr="000A7A3C" w:rsidRDefault="004D308F" w:rsidP="00403081">
            <w:pPr>
              <w:spacing w:after="0" w:line="560" w:lineRule="exact"/>
              <w:ind w:firstLineChars="200" w:firstLine="640"/>
              <w:rPr>
                <w:rFonts w:ascii="Times New Roman" w:eastAsia="方正仿宋_GBK" w:hAnsi="Times New Roman"/>
                <w:sz w:val="32"/>
              </w:rPr>
            </w:pPr>
            <w:r w:rsidRPr="000A7A3C">
              <w:rPr>
                <w:rFonts w:ascii="Times New Roman" w:eastAsia="方正仿宋_GBK" w:hAnsi="Times New Roman" w:hint="eastAsia"/>
                <w:sz w:val="32"/>
              </w:rPr>
              <w:t>分值</w:t>
            </w:r>
          </w:p>
        </w:tc>
        <w:tc>
          <w:tcPr>
            <w:tcW w:w="2054"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18043277" w14:textId="77777777" w:rsidR="004D308F" w:rsidRPr="000A7A3C" w:rsidRDefault="004D308F" w:rsidP="00403081">
            <w:pPr>
              <w:spacing w:after="0" w:line="560" w:lineRule="exact"/>
              <w:ind w:firstLineChars="200" w:firstLine="640"/>
              <w:rPr>
                <w:rFonts w:ascii="Times New Roman" w:eastAsia="方正仿宋_GBK" w:hAnsi="Times New Roman"/>
                <w:sz w:val="32"/>
              </w:rPr>
            </w:pPr>
            <w:r w:rsidRPr="000A7A3C">
              <w:rPr>
                <w:rFonts w:ascii="Times New Roman" w:eastAsia="方正仿宋_GBK" w:hAnsi="Times New Roman" w:hint="eastAsia"/>
                <w:sz w:val="32"/>
              </w:rPr>
              <w:t>40</w:t>
            </w:r>
            <w:r w:rsidRPr="000A7A3C">
              <w:rPr>
                <w:rFonts w:ascii="Times New Roman" w:eastAsia="方正仿宋_GBK" w:hAnsi="Times New Roman" w:hint="eastAsia"/>
                <w:sz w:val="32"/>
              </w:rPr>
              <w:t>分</w:t>
            </w:r>
          </w:p>
        </w:tc>
        <w:tc>
          <w:tcPr>
            <w:tcW w:w="2053"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7410BFF7" w14:textId="77777777" w:rsidR="004D308F" w:rsidRPr="000A7A3C" w:rsidRDefault="004D308F" w:rsidP="00403081">
            <w:pPr>
              <w:spacing w:after="0" w:line="560" w:lineRule="exact"/>
              <w:ind w:firstLineChars="200" w:firstLine="640"/>
              <w:rPr>
                <w:rFonts w:ascii="Times New Roman" w:eastAsia="方正仿宋_GBK" w:hAnsi="Times New Roman"/>
                <w:sz w:val="32"/>
              </w:rPr>
            </w:pPr>
            <w:r w:rsidRPr="000A7A3C">
              <w:rPr>
                <w:rFonts w:ascii="Times New Roman" w:eastAsia="方正仿宋_GBK" w:hAnsi="Times New Roman" w:hint="eastAsia"/>
                <w:sz w:val="32"/>
              </w:rPr>
              <w:t>30</w:t>
            </w:r>
            <w:r w:rsidRPr="000A7A3C">
              <w:rPr>
                <w:rFonts w:ascii="Times New Roman" w:eastAsia="方正仿宋_GBK" w:hAnsi="Times New Roman" w:hint="eastAsia"/>
                <w:sz w:val="32"/>
              </w:rPr>
              <w:t>分</w:t>
            </w:r>
          </w:p>
        </w:tc>
        <w:tc>
          <w:tcPr>
            <w:tcW w:w="2054"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41A16489" w14:textId="77777777" w:rsidR="004D308F" w:rsidRPr="000A7A3C" w:rsidRDefault="004D308F" w:rsidP="00403081">
            <w:pPr>
              <w:spacing w:after="0" w:line="560" w:lineRule="exact"/>
              <w:ind w:firstLineChars="200" w:firstLine="640"/>
              <w:rPr>
                <w:rFonts w:ascii="Times New Roman" w:eastAsia="方正仿宋_GBK" w:hAnsi="Times New Roman"/>
                <w:sz w:val="32"/>
              </w:rPr>
            </w:pPr>
            <w:r w:rsidRPr="000A7A3C">
              <w:rPr>
                <w:rFonts w:ascii="Times New Roman" w:eastAsia="方正仿宋_GBK" w:hAnsi="Times New Roman" w:hint="eastAsia"/>
                <w:sz w:val="32"/>
              </w:rPr>
              <w:t>30</w:t>
            </w:r>
            <w:r w:rsidRPr="000A7A3C">
              <w:rPr>
                <w:rFonts w:ascii="Times New Roman" w:eastAsia="方正仿宋_GBK" w:hAnsi="Times New Roman" w:hint="eastAsia"/>
                <w:sz w:val="32"/>
              </w:rPr>
              <w:t>分</w:t>
            </w:r>
          </w:p>
        </w:tc>
      </w:tr>
    </w:tbl>
    <w:p w14:paraId="351374E6"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注：各评委的算术平均值为该报价人的技术评分、商务评分。将技术评分、商务评分和价格评分相加得出总得分（总得分分值按四舍五入原则精确到小数点后两位）。</w:t>
      </w:r>
    </w:p>
    <w:p w14:paraId="467859AC"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lastRenderedPageBreak/>
        <w:t>（一）技术评审：技术评分项明细及各单项所占权重详见附表二：《技术评审表》；</w:t>
      </w:r>
    </w:p>
    <w:p w14:paraId="1214E538"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（二）商务评审：商务评分项明细及各单项所占权重详见附表三：《商务评审表》；</w:t>
      </w:r>
    </w:p>
    <w:p w14:paraId="46AA3EA1"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（三）价格评审：</w:t>
      </w:r>
    </w:p>
    <w:tbl>
      <w:tblPr>
        <w:tblW w:w="8790" w:type="dxa"/>
        <w:tblCellMar>
          <w:left w:w="0" w:type="dxa"/>
          <w:right w:w="0" w:type="dxa"/>
        </w:tblCellMar>
        <w:tblLook w:val="04A0" w:firstRow="1" w:lastRow="0" w:firstColumn="1" w:lastColumn="0" w:noHBand="0" w:noVBand="1"/>
      </w:tblPr>
      <w:tblGrid>
        <w:gridCol w:w="1647"/>
        <w:gridCol w:w="5256"/>
        <w:gridCol w:w="1887"/>
      </w:tblGrid>
      <w:tr w:rsidR="004D308F" w:rsidRPr="000A7A3C" w14:paraId="0273D5F7" w14:textId="77777777" w:rsidTr="00403081">
        <w:tc>
          <w:tcPr>
            <w:tcW w:w="1650"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0C31838D"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评分项目</w:t>
            </w:r>
          </w:p>
        </w:tc>
        <w:tc>
          <w:tcPr>
            <w:tcW w:w="5265"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629082A0" w14:textId="77777777" w:rsidR="004D308F" w:rsidRPr="000A7A3C" w:rsidRDefault="004D308F" w:rsidP="00403081">
            <w:pPr>
              <w:spacing w:after="0" w:line="560" w:lineRule="exact"/>
              <w:ind w:firstLineChars="200" w:firstLine="640"/>
              <w:jc w:val="center"/>
              <w:rPr>
                <w:rFonts w:ascii="Times New Roman" w:eastAsia="方正仿宋_GBK" w:hAnsi="Times New Roman"/>
                <w:sz w:val="32"/>
              </w:rPr>
            </w:pPr>
            <w:r w:rsidRPr="000A7A3C">
              <w:rPr>
                <w:rFonts w:ascii="Times New Roman" w:eastAsia="方正仿宋_GBK" w:hAnsi="Times New Roman" w:hint="eastAsia"/>
                <w:sz w:val="32"/>
              </w:rPr>
              <w:t>详细评审</w:t>
            </w:r>
          </w:p>
        </w:tc>
        <w:tc>
          <w:tcPr>
            <w:tcW w:w="1890"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5CF01C20"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价格评分</w:t>
            </w:r>
          </w:p>
        </w:tc>
      </w:tr>
      <w:tr w:rsidR="004D308F" w:rsidRPr="000A7A3C" w14:paraId="5DAE2449" w14:textId="77777777" w:rsidTr="00403081">
        <w:tc>
          <w:tcPr>
            <w:tcW w:w="1650"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30E40C25"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分值</w:t>
            </w:r>
          </w:p>
        </w:tc>
        <w:tc>
          <w:tcPr>
            <w:tcW w:w="5265"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37B2AFC0" w14:textId="465D3B81" w:rsidR="004D308F" w:rsidRPr="000A7A3C" w:rsidRDefault="004D308F" w:rsidP="00403081">
            <w:pPr>
              <w:spacing w:after="0" w:line="560" w:lineRule="exact"/>
              <w:rPr>
                <w:rFonts w:ascii="Times New Roman" w:eastAsia="方正仿宋_GBK" w:hAnsi="Times New Roman"/>
                <w:sz w:val="32"/>
              </w:rPr>
            </w:pPr>
            <w:r w:rsidRPr="000A7A3C">
              <w:rPr>
                <w:rFonts w:ascii="Times New Roman" w:eastAsia="方正仿宋_GBK" w:hAnsi="Times New Roman" w:hint="eastAsia"/>
                <w:sz w:val="32"/>
              </w:rPr>
              <w:t>按照</w:t>
            </w:r>
            <w:r>
              <w:rPr>
                <w:rFonts w:ascii="Times New Roman" w:eastAsia="方正仿宋_GBK" w:hAnsi="Times New Roman" w:hint="eastAsia"/>
                <w:sz w:val="32"/>
              </w:rPr>
              <w:t>是否响应</w:t>
            </w:r>
            <w:r w:rsidR="009B06CE">
              <w:rPr>
                <w:rFonts w:ascii="Times New Roman" w:eastAsia="方正仿宋_GBK" w:hAnsi="Times New Roman" w:hint="eastAsia"/>
                <w:sz w:val="32"/>
              </w:rPr>
              <w:t>“</w:t>
            </w:r>
            <w:r>
              <w:rPr>
                <w:rFonts w:ascii="Times New Roman" w:eastAsia="方正仿宋_GBK" w:hAnsi="Times New Roman" w:hint="eastAsia"/>
                <w:sz w:val="32"/>
              </w:rPr>
              <w:t>《</w:t>
            </w:r>
            <w:r w:rsidRPr="004D308F">
              <w:rPr>
                <w:rFonts w:ascii="Times New Roman" w:eastAsia="方正仿宋_GBK" w:hAnsi="Times New Roman" w:hint="eastAsia"/>
                <w:sz w:val="32"/>
              </w:rPr>
              <w:t>国家发展改革委关于降低部分建设项目收费标准规范收费行为等有关问题的通知</w:t>
            </w:r>
            <w:r>
              <w:rPr>
                <w:rFonts w:ascii="Times New Roman" w:eastAsia="方正仿宋_GBK" w:hAnsi="Times New Roman" w:hint="eastAsia"/>
                <w:sz w:val="32"/>
              </w:rPr>
              <w:t>》</w:t>
            </w:r>
            <w:r w:rsidRPr="000A7A3C">
              <w:rPr>
                <w:rFonts w:ascii="Times New Roman" w:eastAsia="方正仿宋_GBK" w:hAnsi="Times New Roman" w:hint="eastAsia"/>
                <w:sz w:val="32"/>
              </w:rPr>
              <w:t>（</w:t>
            </w:r>
            <w:r>
              <w:rPr>
                <w:rFonts w:ascii="Times New Roman" w:eastAsia="方正仿宋_GBK" w:hAnsi="Times New Roman" w:hint="eastAsia"/>
                <w:sz w:val="32"/>
              </w:rPr>
              <w:t>发改</w:t>
            </w:r>
            <w:r w:rsidRPr="000A7A3C">
              <w:rPr>
                <w:rFonts w:ascii="Times New Roman" w:eastAsia="方正仿宋_GBK" w:hAnsi="Times New Roman" w:hint="eastAsia"/>
                <w:sz w:val="32"/>
              </w:rPr>
              <w:t>价格〔</w:t>
            </w:r>
            <w:r w:rsidRPr="000A7A3C">
              <w:rPr>
                <w:rFonts w:ascii="Times New Roman" w:eastAsia="方正仿宋_GBK" w:hAnsi="Times New Roman" w:hint="eastAsia"/>
                <w:sz w:val="32"/>
              </w:rPr>
              <w:t>20</w:t>
            </w:r>
            <w:r>
              <w:rPr>
                <w:rFonts w:ascii="Times New Roman" w:eastAsia="方正仿宋_GBK" w:hAnsi="Times New Roman" w:hint="eastAsia"/>
                <w:sz w:val="32"/>
              </w:rPr>
              <w:t>11</w:t>
            </w:r>
            <w:r w:rsidRPr="000A7A3C">
              <w:rPr>
                <w:rFonts w:ascii="Times New Roman" w:eastAsia="方正仿宋_GBK" w:hAnsi="Times New Roman" w:hint="eastAsia"/>
                <w:sz w:val="32"/>
              </w:rPr>
              <w:t>〕</w:t>
            </w:r>
            <w:r>
              <w:rPr>
                <w:rFonts w:ascii="Times New Roman" w:eastAsia="方正仿宋_GBK" w:hAnsi="Times New Roman" w:hint="eastAsia"/>
                <w:sz w:val="32"/>
              </w:rPr>
              <w:t>534</w:t>
            </w:r>
            <w:r w:rsidRPr="000A7A3C">
              <w:rPr>
                <w:rFonts w:ascii="Times New Roman" w:eastAsia="方正仿宋_GBK" w:hAnsi="Times New Roman" w:hint="eastAsia"/>
                <w:sz w:val="32"/>
              </w:rPr>
              <w:t>号）</w:t>
            </w:r>
            <w:r>
              <w:rPr>
                <w:rFonts w:ascii="Times New Roman" w:eastAsia="方正仿宋_GBK" w:hAnsi="Times New Roman" w:hint="eastAsia"/>
                <w:sz w:val="32"/>
              </w:rPr>
              <w:t>及</w:t>
            </w:r>
            <w:r w:rsidRPr="000A7A3C">
              <w:rPr>
                <w:rFonts w:ascii="Times New Roman" w:eastAsia="方正仿宋_GBK" w:hAnsi="Times New Roman" w:hint="eastAsia"/>
                <w:sz w:val="32"/>
              </w:rPr>
              <w:t>《招标代理服务收费标准》（计价格〔</w:t>
            </w:r>
            <w:r w:rsidRPr="000A7A3C">
              <w:rPr>
                <w:rFonts w:ascii="Times New Roman" w:eastAsia="方正仿宋_GBK" w:hAnsi="Times New Roman" w:hint="eastAsia"/>
                <w:sz w:val="32"/>
              </w:rPr>
              <w:t>2002</w:t>
            </w:r>
            <w:r w:rsidRPr="000A7A3C">
              <w:rPr>
                <w:rFonts w:ascii="Times New Roman" w:eastAsia="方正仿宋_GBK" w:hAnsi="Times New Roman" w:hint="eastAsia"/>
                <w:sz w:val="32"/>
              </w:rPr>
              <w:t>〕</w:t>
            </w:r>
            <w:r w:rsidRPr="000A7A3C">
              <w:rPr>
                <w:rFonts w:ascii="Times New Roman" w:eastAsia="方正仿宋_GBK" w:hAnsi="Times New Roman" w:hint="eastAsia"/>
                <w:sz w:val="32"/>
              </w:rPr>
              <w:t>1980</w:t>
            </w:r>
            <w:r w:rsidRPr="000A7A3C">
              <w:rPr>
                <w:rFonts w:ascii="Times New Roman" w:eastAsia="方正仿宋_GBK" w:hAnsi="Times New Roman" w:hint="eastAsia"/>
                <w:sz w:val="32"/>
              </w:rPr>
              <w:t>号）标准下浮</w:t>
            </w:r>
            <w:r>
              <w:rPr>
                <w:rFonts w:ascii="Times New Roman" w:eastAsia="方正仿宋_GBK" w:hAnsi="Times New Roman" w:hint="eastAsia"/>
                <w:sz w:val="32"/>
              </w:rPr>
              <w:t>20%</w:t>
            </w:r>
            <w:r w:rsidRPr="000A7A3C">
              <w:rPr>
                <w:rFonts w:ascii="Times New Roman" w:eastAsia="方正仿宋_GBK" w:hAnsi="Times New Roman" w:hint="eastAsia"/>
                <w:sz w:val="32"/>
              </w:rPr>
              <w:t>的</w:t>
            </w:r>
            <w:r>
              <w:rPr>
                <w:rFonts w:ascii="Times New Roman" w:eastAsia="方正仿宋_GBK" w:hAnsi="Times New Roman" w:hint="eastAsia"/>
                <w:sz w:val="32"/>
              </w:rPr>
              <w:t>标准</w:t>
            </w:r>
            <w:r w:rsidR="009B06CE">
              <w:rPr>
                <w:rFonts w:ascii="Times New Roman" w:eastAsia="方正仿宋_GBK" w:hAnsi="Times New Roman" w:hint="eastAsia"/>
                <w:sz w:val="32"/>
              </w:rPr>
              <w:t>计收”进行</w:t>
            </w:r>
            <w:r>
              <w:rPr>
                <w:rFonts w:ascii="Times New Roman" w:eastAsia="方正仿宋_GBK" w:hAnsi="Times New Roman" w:hint="eastAsia"/>
                <w:sz w:val="32"/>
              </w:rPr>
              <w:t>评审</w:t>
            </w:r>
            <w:r w:rsidRPr="000A7A3C">
              <w:rPr>
                <w:rFonts w:ascii="Times New Roman" w:eastAsia="方正仿宋_GBK" w:hAnsi="Times New Roman" w:hint="eastAsia"/>
                <w:sz w:val="32"/>
              </w:rPr>
              <w:t>。</w:t>
            </w:r>
          </w:p>
        </w:tc>
        <w:tc>
          <w:tcPr>
            <w:tcW w:w="1890" w:type="dxa"/>
            <w:tcBorders>
              <w:top w:val="outset" w:sz="6" w:space="0" w:color="111111"/>
              <w:left w:val="outset" w:sz="6" w:space="0" w:color="111111"/>
              <w:bottom w:val="outset" w:sz="6" w:space="0" w:color="111111"/>
              <w:right w:val="outset" w:sz="6" w:space="0" w:color="111111"/>
            </w:tcBorders>
            <w:tcMar>
              <w:top w:w="75" w:type="dxa"/>
              <w:left w:w="75" w:type="dxa"/>
              <w:bottom w:w="75" w:type="dxa"/>
              <w:right w:w="75" w:type="dxa"/>
            </w:tcMar>
            <w:vAlign w:val="center"/>
            <w:hideMark/>
          </w:tcPr>
          <w:p w14:paraId="5D0D2E18" w14:textId="77777777" w:rsidR="004D308F" w:rsidRPr="000A7A3C" w:rsidRDefault="004D308F" w:rsidP="00403081">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30</w:t>
            </w:r>
            <w:r w:rsidRPr="000A7A3C">
              <w:rPr>
                <w:rFonts w:ascii="Times New Roman" w:eastAsia="方正仿宋_GBK" w:hAnsi="Times New Roman" w:hint="eastAsia"/>
                <w:sz w:val="32"/>
              </w:rPr>
              <w:t>分</w:t>
            </w:r>
          </w:p>
        </w:tc>
      </w:tr>
    </w:tbl>
    <w:p w14:paraId="77876461" w14:textId="07AA1823"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注：</w:t>
      </w:r>
      <w:r>
        <w:rPr>
          <w:rFonts w:ascii="Times New Roman" w:eastAsia="方正仿宋_GBK" w:hAnsi="Times New Roman" w:hint="eastAsia"/>
          <w:sz w:val="32"/>
        </w:rPr>
        <w:t>响应计</w:t>
      </w:r>
      <w:r>
        <w:rPr>
          <w:rFonts w:ascii="Times New Roman" w:eastAsia="方正仿宋_GBK" w:hAnsi="Times New Roman" w:hint="eastAsia"/>
          <w:sz w:val="32"/>
        </w:rPr>
        <w:t>30</w:t>
      </w:r>
      <w:r>
        <w:rPr>
          <w:rFonts w:ascii="Times New Roman" w:eastAsia="方正仿宋_GBK" w:hAnsi="Times New Roman" w:hint="eastAsia"/>
          <w:sz w:val="32"/>
        </w:rPr>
        <w:t>分，不响应计</w:t>
      </w:r>
      <w:r>
        <w:rPr>
          <w:rFonts w:ascii="Times New Roman" w:eastAsia="方正仿宋_GBK" w:hAnsi="Times New Roman" w:hint="eastAsia"/>
          <w:sz w:val="32"/>
        </w:rPr>
        <w:t>0</w:t>
      </w:r>
      <w:r>
        <w:rPr>
          <w:rFonts w:ascii="Times New Roman" w:eastAsia="方正仿宋_GBK" w:hAnsi="Times New Roman" w:hint="eastAsia"/>
          <w:sz w:val="32"/>
        </w:rPr>
        <w:t>分。</w:t>
      </w:r>
    </w:p>
    <w:p w14:paraId="2022E2D6"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4D308F">
        <w:rPr>
          <w:rFonts w:ascii="方正黑体_GBK" w:eastAsia="方正黑体_GBK" w:hAnsi="Times New Roman" w:hint="eastAsia"/>
          <w:sz w:val="32"/>
        </w:rPr>
        <w:t>五、报价及其他事项说明</w:t>
      </w:r>
    </w:p>
    <w:p w14:paraId="7565007C" w14:textId="6145F6A5"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（一）请按照</w:t>
      </w:r>
      <w:r w:rsidR="00276989">
        <w:rPr>
          <w:rFonts w:ascii="Times New Roman" w:eastAsia="方正仿宋_GBK" w:hAnsi="Times New Roman" w:hint="eastAsia"/>
          <w:sz w:val="32"/>
        </w:rPr>
        <w:t>本原则自行准备相关材料，</w:t>
      </w:r>
      <w:r w:rsidRPr="000A7A3C">
        <w:rPr>
          <w:rFonts w:ascii="Times New Roman" w:eastAsia="方正仿宋_GBK" w:hAnsi="Times New Roman" w:hint="eastAsia"/>
          <w:sz w:val="32"/>
        </w:rPr>
        <w:t>装订成册形成考察比选文件，封面和骑缝加盖采购代理机构公章。</w:t>
      </w:r>
    </w:p>
    <w:p w14:paraId="3ED07F98" w14:textId="236CB668"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（二）递交文件格式要求：纸质文件与相关电子件密封提供，封面写明采购代理机构名称、联系人、电话、时间。报价文件数量为正本壹份，副本肆份，</w:t>
      </w:r>
      <w:r w:rsidRPr="000A7A3C">
        <w:rPr>
          <w:rFonts w:ascii="Times New Roman" w:eastAsia="方正仿宋_GBK" w:hAnsi="Times New Roman" w:hint="eastAsia"/>
          <w:sz w:val="32"/>
        </w:rPr>
        <w:t>U</w:t>
      </w:r>
      <w:r w:rsidRPr="000A7A3C">
        <w:rPr>
          <w:rFonts w:ascii="Times New Roman" w:eastAsia="方正仿宋_GBK" w:hAnsi="Times New Roman" w:hint="eastAsia"/>
          <w:sz w:val="32"/>
        </w:rPr>
        <w:t>盘壹份。</w:t>
      </w:r>
    </w:p>
    <w:p w14:paraId="5FBBCF72"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三）提供的宣传资料、网站截图、承诺书或相关证书等证明文件，必须保证材料的真实性，我单位保留对入围代理机构开展现场考察核实的权利。在后续的项目实施过程中，如发现报价文件弄虚作假、者虚假承诺的或随意更换服务人</w:t>
      </w:r>
      <w:r w:rsidRPr="000A7A3C">
        <w:rPr>
          <w:rFonts w:ascii="Times New Roman" w:eastAsia="方正仿宋_GBK" w:hAnsi="Times New Roman" w:hint="eastAsia"/>
          <w:sz w:val="32"/>
        </w:rPr>
        <w:lastRenderedPageBreak/>
        <w:t>员的，我单位有权立即终止合作。</w:t>
      </w:r>
    </w:p>
    <w:p w14:paraId="43123177"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（四）采购代理机构所提交的所有资料仅供我单位内部考察评审及备案之用，上述资料考察比选完成后不予退回。</w:t>
      </w:r>
    </w:p>
    <w:p w14:paraId="2C006F09" w14:textId="0A76BFB0" w:rsidR="00693186"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（五）我单位仅对经考察比选确定入围的采购代理机构，通知商谈合作、签订委托合同事宜。</w:t>
      </w:r>
    </w:p>
    <w:p w14:paraId="416D5A3E" w14:textId="77777777" w:rsidR="00693186" w:rsidRDefault="00693186">
      <w:pPr>
        <w:widowControl/>
        <w:rPr>
          <w:rFonts w:ascii="Times New Roman" w:eastAsia="方正仿宋_GBK" w:hAnsi="Times New Roman"/>
          <w:sz w:val="32"/>
        </w:rPr>
      </w:pPr>
      <w:r>
        <w:rPr>
          <w:rFonts w:ascii="Times New Roman" w:eastAsia="方正仿宋_GBK" w:hAnsi="Times New Roman"/>
          <w:sz w:val="32"/>
        </w:rPr>
        <w:br w:type="page"/>
      </w:r>
    </w:p>
    <w:p w14:paraId="27B066B7" w14:textId="77777777" w:rsidR="004D308F" w:rsidRPr="00741686" w:rsidRDefault="004D308F" w:rsidP="00C7412C">
      <w:pPr>
        <w:spacing w:after="0" w:line="560" w:lineRule="exact"/>
        <w:jc w:val="center"/>
        <w:rPr>
          <w:rFonts w:ascii="方正小标宋_GBK" w:eastAsia="方正小标宋_GBK" w:hAnsi="Times New Roman"/>
          <w:sz w:val="32"/>
        </w:rPr>
      </w:pPr>
      <w:r w:rsidRPr="00741686">
        <w:rPr>
          <w:rFonts w:ascii="方正小标宋_GBK" w:eastAsia="方正小标宋_GBK" w:hAnsi="Times New Roman" w:hint="eastAsia"/>
          <w:sz w:val="32"/>
        </w:rPr>
        <w:lastRenderedPageBreak/>
        <w:t>附表</w:t>
      </w:r>
      <w:proofErr w:type="gramStart"/>
      <w:r w:rsidRPr="00741686">
        <w:rPr>
          <w:rFonts w:ascii="方正小标宋_GBK" w:eastAsia="方正小标宋_GBK" w:hAnsi="Times New Roman" w:hint="eastAsia"/>
          <w:sz w:val="32"/>
        </w:rPr>
        <w:t>一</w:t>
      </w:r>
      <w:proofErr w:type="gramEnd"/>
      <w:r w:rsidRPr="00741686">
        <w:rPr>
          <w:rFonts w:ascii="方正小标宋_GBK" w:eastAsia="方正小标宋_GBK" w:hAnsi="Times New Roman" w:hint="eastAsia"/>
          <w:sz w:val="32"/>
        </w:rPr>
        <w:t>：《资格性和符合性审查表》</w:t>
      </w:r>
    </w:p>
    <w:tbl>
      <w:tblPr>
        <w:tblW w:w="8790" w:type="dxa"/>
        <w:tblCellMar>
          <w:left w:w="0" w:type="dxa"/>
          <w:right w:w="0" w:type="dxa"/>
        </w:tblCellMar>
        <w:tblLook w:val="04A0" w:firstRow="1" w:lastRow="0" w:firstColumn="1" w:lastColumn="0" w:noHBand="0" w:noVBand="1"/>
      </w:tblPr>
      <w:tblGrid>
        <w:gridCol w:w="843"/>
        <w:gridCol w:w="7947"/>
      </w:tblGrid>
      <w:tr w:rsidR="004D308F" w:rsidRPr="000A7A3C" w14:paraId="701534AB" w14:textId="77777777" w:rsidTr="00C7412C">
        <w:trPr>
          <w:trHeight w:val="344"/>
        </w:trPr>
        <w:tc>
          <w:tcPr>
            <w:tcW w:w="8790" w:type="dxa"/>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5614808" w14:textId="77777777" w:rsidR="004D308F" w:rsidRPr="00741686" w:rsidRDefault="004D308F" w:rsidP="004D308F">
            <w:pPr>
              <w:spacing w:after="0" w:line="560" w:lineRule="exact"/>
              <w:jc w:val="center"/>
              <w:rPr>
                <w:rFonts w:ascii="方正黑体_GBK" w:eastAsia="方正黑体_GBK" w:hAnsi="Times New Roman"/>
                <w:sz w:val="32"/>
              </w:rPr>
            </w:pPr>
            <w:r w:rsidRPr="00741686">
              <w:rPr>
                <w:rFonts w:ascii="方正黑体_GBK" w:eastAsia="方正黑体_GBK" w:hAnsi="Times New Roman" w:hint="eastAsia"/>
                <w:sz w:val="32"/>
              </w:rPr>
              <w:t>评审内容</w:t>
            </w:r>
          </w:p>
        </w:tc>
      </w:tr>
      <w:tr w:rsidR="004D308F" w:rsidRPr="000A7A3C" w14:paraId="01F00B14" w14:textId="77777777" w:rsidTr="00741686">
        <w:tc>
          <w:tcPr>
            <w:tcW w:w="843" w:type="dxa"/>
            <w:vMerge w:val="restart"/>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textDirection w:val="tbRlV"/>
            <w:vAlign w:val="center"/>
            <w:hideMark/>
          </w:tcPr>
          <w:p w14:paraId="7892752F" w14:textId="77777777" w:rsidR="004D308F" w:rsidRPr="00741686" w:rsidRDefault="004D308F" w:rsidP="00741686">
            <w:pPr>
              <w:spacing w:after="0" w:line="560" w:lineRule="exact"/>
              <w:ind w:left="113" w:right="113"/>
              <w:jc w:val="center"/>
              <w:rPr>
                <w:rFonts w:ascii="方正黑体_GBK" w:eastAsia="方正黑体_GBK" w:hAnsi="Times New Roman"/>
                <w:sz w:val="32"/>
              </w:rPr>
            </w:pPr>
            <w:r w:rsidRPr="00741686">
              <w:rPr>
                <w:rFonts w:ascii="方正黑体_GBK" w:eastAsia="方正黑体_GBK" w:hAnsi="Times New Roman" w:hint="eastAsia"/>
                <w:sz w:val="32"/>
              </w:rPr>
              <w:t>资格性审查</w:t>
            </w: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A69006" w14:textId="77777777" w:rsidR="004D308F" w:rsidRPr="000A7A3C" w:rsidRDefault="004D308F" w:rsidP="006931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中华人民共和国境内注册的独立法人企业或其他组织，具有独立承担民事责任的能力。（提供营业执照扫描件，如营业执照没有体现经营范围的，则须提供工商部门网站查询页面（</w:t>
            </w:r>
            <w:proofErr w:type="gramStart"/>
            <w:r w:rsidRPr="000A7A3C">
              <w:rPr>
                <w:rFonts w:ascii="Times New Roman" w:eastAsia="方正仿宋_GBK" w:hAnsi="Times New Roman" w:hint="eastAsia"/>
                <w:sz w:val="32"/>
              </w:rPr>
              <w:t>含经营</w:t>
            </w:r>
            <w:proofErr w:type="gramEnd"/>
            <w:r w:rsidRPr="000A7A3C">
              <w:rPr>
                <w:rFonts w:ascii="Times New Roman" w:eastAsia="方正仿宋_GBK" w:hAnsi="Times New Roman" w:hint="eastAsia"/>
                <w:sz w:val="32"/>
              </w:rPr>
              <w:t>范围）打印页。）</w:t>
            </w:r>
          </w:p>
        </w:tc>
      </w:tr>
      <w:tr w:rsidR="004D308F" w:rsidRPr="000A7A3C" w14:paraId="02D3DD52" w14:textId="77777777" w:rsidTr="00C7412C">
        <w:tc>
          <w:tcPr>
            <w:tcW w:w="843" w:type="dxa"/>
            <w:vMerge/>
            <w:tcBorders>
              <w:top w:val="single" w:sz="6" w:space="0" w:color="auto"/>
              <w:left w:val="single" w:sz="6" w:space="0" w:color="auto"/>
              <w:bottom w:val="single" w:sz="6" w:space="0" w:color="auto"/>
              <w:right w:val="single" w:sz="6" w:space="0" w:color="auto"/>
            </w:tcBorders>
            <w:vAlign w:val="center"/>
            <w:hideMark/>
          </w:tcPr>
          <w:p w14:paraId="70E5AA05"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5B88505" w14:textId="0BFA1F45" w:rsidR="004D308F" w:rsidRPr="000A7A3C" w:rsidRDefault="004D308F" w:rsidP="006931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已在</w:t>
            </w:r>
            <w:r>
              <w:rPr>
                <w:rFonts w:ascii="Times New Roman" w:eastAsia="方正仿宋_GBK" w:hAnsi="Times New Roman" w:hint="eastAsia"/>
                <w:sz w:val="32"/>
              </w:rPr>
              <w:t>西安</w:t>
            </w:r>
            <w:r w:rsidRPr="000A7A3C">
              <w:rPr>
                <w:rFonts w:ascii="Times New Roman" w:eastAsia="方正仿宋_GBK" w:hAnsi="Times New Roman" w:hint="eastAsia"/>
                <w:sz w:val="32"/>
              </w:rPr>
              <w:t>市登记从业信息。（提供在“中国政府采购网”</w:t>
            </w:r>
            <w:r w:rsidR="00693186">
              <w:rPr>
                <w:rFonts w:ascii="Times New Roman" w:eastAsia="方正仿宋_GBK" w:hAnsi="Times New Roman" w:hint="eastAsia"/>
                <w:sz w:val="32"/>
              </w:rPr>
              <w:t>、</w:t>
            </w:r>
            <w:r w:rsidRPr="000A7A3C">
              <w:rPr>
                <w:rFonts w:ascii="Times New Roman" w:eastAsia="方正仿宋_GBK" w:hAnsi="Times New Roman" w:hint="eastAsia"/>
                <w:sz w:val="32"/>
              </w:rPr>
              <w:t>“</w:t>
            </w:r>
            <w:r w:rsidR="00693186" w:rsidRPr="005444CC">
              <w:rPr>
                <w:rFonts w:ascii="Times New Roman" w:eastAsia="方正仿宋_GBK" w:hAnsi="Times New Roman" w:hint="eastAsia"/>
                <w:sz w:val="32"/>
              </w:rPr>
              <w:t>陕西省政府采购代理机构名录库</w:t>
            </w:r>
            <w:r w:rsidRPr="000A7A3C">
              <w:rPr>
                <w:rFonts w:ascii="Times New Roman" w:eastAsia="方正仿宋_GBK" w:hAnsi="Times New Roman" w:hint="eastAsia"/>
                <w:sz w:val="32"/>
              </w:rPr>
              <w:t>”和“</w:t>
            </w:r>
            <w:r w:rsidR="00693186" w:rsidRPr="005444CC">
              <w:rPr>
                <w:rFonts w:ascii="Times New Roman" w:eastAsia="方正仿宋_GBK" w:hAnsi="Times New Roman" w:hint="eastAsia"/>
                <w:sz w:val="32"/>
              </w:rPr>
              <w:t>西安建设市场诚信信息平台</w:t>
            </w:r>
            <w:r w:rsidRPr="000A7A3C">
              <w:rPr>
                <w:rFonts w:ascii="Times New Roman" w:eastAsia="方正仿宋_GBK" w:hAnsi="Times New Roman" w:hint="eastAsia"/>
                <w:sz w:val="32"/>
              </w:rPr>
              <w:t>”备案的网站截图。）</w:t>
            </w:r>
          </w:p>
        </w:tc>
      </w:tr>
      <w:tr w:rsidR="004D308F" w:rsidRPr="000A7A3C" w14:paraId="710C63CA" w14:textId="77777777" w:rsidTr="00C7412C">
        <w:tc>
          <w:tcPr>
            <w:tcW w:w="843" w:type="dxa"/>
            <w:vMerge/>
            <w:tcBorders>
              <w:top w:val="single" w:sz="6" w:space="0" w:color="auto"/>
              <w:left w:val="single" w:sz="6" w:space="0" w:color="auto"/>
              <w:bottom w:val="single" w:sz="6" w:space="0" w:color="auto"/>
              <w:right w:val="single" w:sz="6" w:space="0" w:color="auto"/>
            </w:tcBorders>
            <w:vAlign w:val="center"/>
            <w:hideMark/>
          </w:tcPr>
          <w:p w14:paraId="14DE57BA"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0D8323F" w14:textId="09D909C3" w:rsidR="004D308F" w:rsidRPr="000A7A3C" w:rsidRDefault="004D308F" w:rsidP="006931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具有承接项目所需的能力，且近</w:t>
            </w:r>
            <w:r w:rsidRPr="000A7A3C">
              <w:rPr>
                <w:rFonts w:ascii="Times New Roman" w:eastAsia="方正仿宋_GBK" w:hAnsi="Times New Roman" w:hint="eastAsia"/>
                <w:sz w:val="32"/>
              </w:rPr>
              <w:t>3</w:t>
            </w:r>
            <w:r w:rsidRPr="000A7A3C">
              <w:rPr>
                <w:rFonts w:ascii="Times New Roman" w:eastAsia="方正仿宋_GBK" w:hAnsi="Times New Roman" w:hint="eastAsia"/>
                <w:sz w:val="32"/>
              </w:rPr>
              <w:t>年内，在经营活动中没有重大违法记录。未发生受到财政部门禁止代理政府采购业务处罚的情形。（</w:t>
            </w:r>
            <w:r w:rsidR="00693186" w:rsidRPr="000A7A3C">
              <w:rPr>
                <w:rFonts w:ascii="Times New Roman" w:eastAsia="方正仿宋_GBK" w:hAnsi="Times New Roman" w:hint="eastAsia"/>
                <w:sz w:val="32"/>
              </w:rPr>
              <w:t>提供</w:t>
            </w:r>
            <w:r w:rsidRPr="000A7A3C">
              <w:rPr>
                <w:rFonts w:ascii="Times New Roman" w:eastAsia="方正仿宋_GBK" w:hAnsi="Times New Roman" w:hint="eastAsia"/>
                <w:sz w:val="32"/>
              </w:rPr>
              <w:t>声明函，格式自拟。）</w:t>
            </w:r>
          </w:p>
        </w:tc>
      </w:tr>
      <w:tr w:rsidR="004D308F" w:rsidRPr="000A7A3C" w14:paraId="4A8C0568" w14:textId="77777777" w:rsidTr="00C7412C">
        <w:tc>
          <w:tcPr>
            <w:tcW w:w="843" w:type="dxa"/>
            <w:vMerge w:val="restart"/>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5D3279" w14:textId="77777777" w:rsidR="004D308F" w:rsidRPr="00741686" w:rsidRDefault="004D308F" w:rsidP="00741686">
            <w:pPr>
              <w:spacing w:after="0" w:line="560" w:lineRule="exact"/>
              <w:ind w:left="113" w:right="113"/>
              <w:jc w:val="center"/>
              <w:rPr>
                <w:rFonts w:ascii="方正黑体_GBK" w:eastAsia="方正黑体_GBK" w:hAnsi="Times New Roman"/>
                <w:sz w:val="32"/>
              </w:rPr>
            </w:pPr>
            <w:r w:rsidRPr="00741686">
              <w:rPr>
                <w:rFonts w:ascii="方正黑体_GBK" w:eastAsia="方正黑体_GBK" w:hAnsi="Times New Roman" w:hint="eastAsia"/>
                <w:sz w:val="32"/>
              </w:rPr>
              <w:t>符合性审查</w:t>
            </w: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96609A0" w14:textId="65D101A8" w:rsidR="004D308F" w:rsidRPr="000A7A3C" w:rsidRDefault="00741686" w:rsidP="00693186">
            <w:pPr>
              <w:spacing w:after="0" w:line="560" w:lineRule="exact"/>
              <w:jc w:val="both"/>
              <w:rPr>
                <w:rFonts w:ascii="Times New Roman" w:eastAsia="方正仿宋_GBK" w:hAnsi="Times New Roman"/>
                <w:sz w:val="32"/>
              </w:rPr>
            </w:pPr>
            <w:r w:rsidRPr="00741686">
              <w:rPr>
                <w:rFonts w:ascii="Times New Roman" w:eastAsia="方正仿宋_GBK" w:hAnsi="Times New Roman" w:hint="eastAsia"/>
                <w:sz w:val="32"/>
              </w:rPr>
              <w:t>报价文件符合考察比选文件的格式要求</w:t>
            </w:r>
          </w:p>
        </w:tc>
      </w:tr>
      <w:tr w:rsidR="004D308F" w:rsidRPr="000A7A3C" w14:paraId="0931EB82" w14:textId="77777777" w:rsidTr="00C7412C">
        <w:tc>
          <w:tcPr>
            <w:tcW w:w="843" w:type="dxa"/>
            <w:vMerge/>
            <w:tcBorders>
              <w:top w:val="single" w:sz="6" w:space="0" w:color="auto"/>
              <w:left w:val="single" w:sz="6" w:space="0" w:color="auto"/>
              <w:bottom w:val="single" w:sz="6" w:space="0" w:color="auto"/>
              <w:right w:val="single" w:sz="6" w:space="0" w:color="auto"/>
            </w:tcBorders>
            <w:vAlign w:val="center"/>
            <w:hideMark/>
          </w:tcPr>
          <w:p w14:paraId="78B84F27" w14:textId="77777777" w:rsidR="004D308F" w:rsidRPr="00741686" w:rsidRDefault="004D308F" w:rsidP="00403081">
            <w:pPr>
              <w:spacing w:after="0" w:line="560" w:lineRule="exact"/>
              <w:ind w:firstLineChars="200" w:firstLine="640"/>
              <w:jc w:val="both"/>
              <w:rPr>
                <w:rFonts w:ascii="方正黑体_GBK" w:eastAsia="方正黑体_GBK" w:hAnsi="Times New Roman"/>
                <w:sz w:val="32"/>
              </w:rPr>
            </w:pP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1C18C58" w14:textId="3BC61468" w:rsidR="004D308F" w:rsidRPr="00C7412C" w:rsidRDefault="00741686" w:rsidP="00693186">
            <w:pPr>
              <w:spacing w:after="0" w:line="560" w:lineRule="exact"/>
              <w:jc w:val="both"/>
              <w:rPr>
                <w:rFonts w:ascii="Times New Roman" w:eastAsia="方正仿宋_GBK" w:hAnsi="Times New Roman"/>
                <w:sz w:val="32"/>
              </w:rPr>
            </w:pPr>
            <w:r w:rsidRPr="00741686">
              <w:rPr>
                <w:rFonts w:ascii="Times New Roman" w:eastAsia="方正仿宋_GBK" w:hAnsi="Times New Roman" w:hint="eastAsia"/>
                <w:sz w:val="32"/>
              </w:rPr>
              <w:t>报价是固定唯一价</w:t>
            </w:r>
          </w:p>
        </w:tc>
      </w:tr>
      <w:tr w:rsidR="004D308F" w:rsidRPr="000A7A3C" w14:paraId="17F5400E" w14:textId="77777777" w:rsidTr="00C7412C">
        <w:tc>
          <w:tcPr>
            <w:tcW w:w="843" w:type="dxa"/>
            <w:vMerge/>
            <w:tcBorders>
              <w:top w:val="single" w:sz="6" w:space="0" w:color="auto"/>
              <w:left w:val="single" w:sz="6" w:space="0" w:color="auto"/>
              <w:bottom w:val="single" w:sz="6" w:space="0" w:color="auto"/>
              <w:right w:val="single" w:sz="6" w:space="0" w:color="auto"/>
            </w:tcBorders>
            <w:vAlign w:val="center"/>
            <w:hideMark/>
          </w:tcPr>
          <w:p w14:paraId="5B247E0A" w14:textId="77777777" w:rsidR="004D308F" w:rsidRPr="00741686" w:rsidRDefault="004D308F" w:rsidP="00403081">
            <w:pPr>
              <w:spacing w:after="0" w:line="560" w:lineRule="exact"/>
              <w:ind w:firstLineChars="200" w:firstLine="640"/>
              <w:jc w:val="both"/>
              <w:rPr>
                <w:rFonts w:ascii="方正黑体_GBK" w:eastAsia="方正黑体_GBK" w:hAnsi="Times New Roman"/>
                <w:sz w:val="32"/>
              </w:rPr>
            </w:pP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2043F18" w14:textId="0DA74B68" w:rsidR="004D308F" w:rsidRPr="000A7A3C" w:rsidRDefault="00741686" w:rsidP="00693186">
            <w:pPr>
              <w:spacing w:after="0" w:line="560" w:lineRule="exact"/>
              <w:jc w:val="both"/>
              <w:rPr>
                <w:rFonts w:ascii="Times New Roman" w:eastAsia="方正仿宋_GBK" w:hAnsi="Times New Roman"/>
                <w:sz w:val="32"/>
              </w:rPr>
            </w:pPr>
            <w:r w:rsidRPr="00741686">
              <w:rPr>
                <w:rFonts w:ascii="Times New Roman" w:eastAsia="方正仿宋_GBK" w:hAnsi="Times New Roman" w:hint="eastAsia"/>
                <w:sz w:val="32"/>
              </w:rPr>
              <w:t>报价文件实质性响应考察比选文件要求，且无评委认定为无效的</w:t>
            </w:r>
          </w:p>
        </w:tc>
      </w:tr>
      <w:tr w:rsidR="004D308F" w:rsidRPr="000A7A3C" w14:paraId="7F1EB532" w14:textId="77777777" w:rsidTr="00C7412C">
        <w:tc>
          <w:tcPr>
            <w:tcW w:w="84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6A725BD" w14:textId="77777777" w:rsidR="004D308F" w:rsidRPr="00741686" w:rsidRDefault="004D308F" w:rsidP="00C7412C">
            <w:pPr>
              <w:spacing w:after="0" w:line="560" w:lineRule="exact"/>
              <w:jc w:val="both"/>
              <w:rPr>
                <w:rFonts w:ascii="方正黑体_GBK" w:eastAsia="方正黑体_GBK" w:hAnsi="Times New Roman"/>
                <w:sz w:val="32"/>
              </w:rPr>
            </w:pPr>
            <w:r w:rsidRPr="00741686">
              <w:rPr>
                <w:rFonts w:ascii="方正黑体_GBK" w:eastAsia="方正黑体_GBK" w:hAnsi="Times New Roman" w:hint="eastAsia"/>
                <w:sz w:val="32"/>
              </w:rPr>
              <w:t>结论</w:t>
            </w:r>
          </w:p>
        </w:tc>
        <w:tc>
          <w:tcPr>
            <w:tcW w:w="7947"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55F9688"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r>
    </w:tbl>
    <w:p w14:paraId="01DE2C3F" w14:textId="214537C4"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注：</w:t>
      </w:r>
      <w:r w:rsidRPr="000A7A3C">
        <w:rPr>
          <w:rFonts w:ascii="Times New Roman" w:eastAsia="方正仿宋_GBK" w:hAnsi="Times New Roman" w:hint="eastAsia"/>
          <w:sz w:val="32"/>
        </w:rPr>
        <w:t>1. </w:t>
      </w:r>
      <w:r w:rsidRPr="000A7A3C">
        <w:rPr>
          <w:rFonts w:ascii="Times New Roman" w:eastAsia="方正仿宋_GBK" w:hAnsi="Times New Roman" w:hint="eastAsia"/>
          <w:sz w:val="32"/>
        </w:rPr>
        <w:t>每一项符合的打“√”，不符合的打“×”。</w:t>
      </w:r>
    </w:p>
    <w:p w14:paraId="435426E2" w14:textId="77777777" w:rsidR="004D308F" w:rsidRPr="000A7A3C" w:rsidRDefault="004D308F" w:rsidP="004D308F">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2. </w:t>
      </w:r>
      <w:r w:rsidRPr="000A7A3C">
        <w:rPr>
          <w:rFonts w:ascii="Times New Roman" w:eastAsia="方正仿宋_GBK" w:hAnsi="Times New Roman" w:hint="eastAsia"/>
          <w:sz w:val="32"/>
        </w:rPr>
        <w:t>“结论”一栏填写“通过”或“不通过”；任何一项出现“×”的，结论为不通过；不通过的为无效。</w:t>
      </w:r>
    </w:p>
    <w:p w14:paraId="6C6AA16B" w14:textId="08C32544" w:rsidR="00693186" w:rsidRDefault="004D308F" w:rsidP="00C7412C">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3. </w:t>
      </w:r>
      <w:r w:rsidRPr="000A7A3C">
        <w:rPr>
          <w:rFonts w:ascii="Times New Roman" w:eastAsia="方正仿宋_GBK" w:hAnsi="Times New Roman" w:hint="eastAsia"/>
          <w:sz w:val="32"/>
        </w:rPr>
        <w:t>汇总时出现不同意见的，评委会按“简单多数”原则表决决定。</w:t>
      </w:r>
      <w:r w:rsidR="00693186">
        <w:rPr>
          <w:rFonts w:ascii="Times New Roman" w:eastAsia="方正仿宋_GBK" w:hAnsi="Times New Roman"/>
          <w:sz w:val="32"/>
        </w:rPr>
        <w:br w:type="page"/>
      </w:r>
    </w:p>
    <w:p w14:paraId="0B233F5C" w14:textId="01CB3987" w:rsidR="004D308F" w:rsidRPr="00741686" w:rsidRDefault="004D308F" w:rsidP="00741686">
      <w:pPr>
        <w:spacing w:after="0" w:line="560" w:lineRule="exact"/>
        <w:jc w:val="center"/>
        <w:rPr>
          <w:rFonts w:ascii="方正小标宋_GBK" w:eastAsia="方正小标宋_GBK" w:hAnsi="Times New Roman"/>
          <w:sz w:val="32"/>
        </w:rPr>
      </w:pPr>
      <w:r w:rsidRPr="00741686">
        <w:rPr>
          <w:rFonts w:ascii="方正小标宋_GBK" w:eastAsia="方正小标宋_GBK" w:hAnsi="Times New Roman" w:hint="eastAsia"/>
          <w:sz w:val="32"/>
        </w:rPr>
        <w:lastRenderedPageBreak/>
        <w:t>附表二：《技术评审表》</w:t>
      </w:r>
    </w:p>
    <w:tbl>
      <w:tblPr>
        <w:tblW w:w="10324" w:type="dxa"/>
        <w:tblInd w:w="-859" w:type="dxa"/>
        <w:tblLayout w:type="fixed"/>
        <w:tblCellMar>
          <w:left w:w="0" w:type="dxa"/>
          <w:right w:w="0" w:type="dxa"/>
        </w:tblCellMar>
        <w:tblLook w:val="04A0" w:firstRow="1" w:lastRow="0" w:firstColumn="1" w:lastColumn="0" w:noHBand="0" w:noVBand="1"/>
      </w:tblPr>
      <w:tblGrid>
        <w:gridCol w:w="851"/>
        <w:gridCol w:w="993"/>
        <w:gridCol w:w="7370"/>
        <w:gridCol w:w="1110"/>
      </w:tblGrid>
      <w:tr w:rsidR="004D308F" w:rsidRPr="000A7A3C" w14:paraId="13A736D8" w14:textId="77777777" w:rsidTr="000A5BDF">
        <w:tc>
          <w:tcPr>
            <w:tcW w:w="85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57D2237" w14:textId="39D92D1F" w:rsidR="004D308F" w:rsidRPr="00741686" w:rsidRDefault="004D308F" w:rsidP="00741686">
            <w:pPr>
              <w:spacing w:after="0" w:line="560" w:lineRule="exact"/>
              <w:jc w:val="center"/>
              <w:rPr>
                <w:rFonts w:ascii="方正黑体_GBK" w:eastAsia="方正黑体_GBK" w:hAnsi="Times New Roman"/>
                <w:sz w:val="32"/>
              </w:rPr>
            </w:pPr>
            <w:r w:rsidRPr="00741686">
              <w:rPr>
                <w:rFonts w:ascii="方正黑体_GBK" w:eastAsia="方正黑体_GBK" w:hAnsi="Times New Roman" w:hint="eastAsia"/>
                <w:sz w:val="32"/>
              </w:rPr>
              <w:t>评分因素</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C96550C" w14:textId="77777777" w:rsidR="004D308F" w:rsidRPr="00741686" w:rsidRDefault="004D308F" w:rsidP="00741686">
            <w:pPr>
              <w:spacing w:after="0" w:line="560" w:lineRule="exact"/>
              <w:jc w:val="center"/>
              <w:rPr>
                <w:rFonts w:ascii="方正黑体_GBK" w:eastAsia="方正黑体_GBK" w:hAnsi="Times New Roman"/>
                <w:sz w:val="32"/>
              </w:rPr>
            </w:pPr>
            <w:r w:rsidRPr="00741686">
              <w:rPr>
                <w:rFonts w:ascii="方正黑体_GBK" w:eastAsia="方正黑体_GBK" w:hAnsi="Times New Roman" w:hint="eastAsia"/>
                <w:sz w:val="32"/>
              </w:rPr>
              <w:t>评分项目</w:t>
            </w:r>
          </w:p>
        </w:tc>
        <w:tc>
          <w:tcPr>
            <w:tcW w:w="737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E49889F" w14:textId="77777777" w:rsidR="004D308F" w:rsidRPr="00741686" w:rsidRDefault="004D308F" w:rsidP="00741686">
            <w:pPr>
              <w:spacing w:after="0" w:line="560" w:lineRule="exact"/>
              <w:jc w:val="center"/>
              <w:rPr>
                <w:rFonts w:ascii="方正黑体_GBK" w:eastAsia="方正黑体_GBK" w:hAnsi="Times New Roman"/>
                <w:sz w:val="32"/>
              </w:rPr>
            </w:pPr>
            <w:r w:rsidRPr="00741686">
              <w:rPr>
                <w:rFonts w:ascii="方正黑体_GBK" w:eastAsia="方正黑体_GBK" w:hAnsi="Times New Roman" w:hint="eastAsia"/>
                <w:sz w:val="32"/>
              </w:rPr>
              <w:t>评分细则</w:t>
            </w:r>
          </w:p>
        </w:tc>
        <w:tc>
          <w:tcPr>
            <w:tcW w:w="111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60B1EBE" w14:textId="77777777" w:rsidR="004D308F" w:rsidRPr="00741686" w:rsidRDefault="004D308F" w:rsidP="00741686">
            <w:pPr>
              <w:spacing w:after="0" w:line="560" w:lineRule="exact"/>
              <w:jc w:val="center"/>
              <w:rPr>
                <w:rFonts w:ascii="方正黑体_GBK" w:eastAsia="方正黑体_GBK" w:hAnsi="Times New Roman"/>
                <w:sz w:val="32"/>
              </w:rPr>
            </w:pPr>
            <w:r w:rsidRPr="00741686">
              <w:rPr>
                <w:rFonts w:ascii="方正黑体_GBK" w:eastAsia="方正黑体_GBK" w:hAnsi="Times New Roman" w:hint="eastAsia"/>
                <w:sz w:val="32"/>
              </w:rPr>
              <w:t>分值</w:t>
            </w:r>
          </w:p>
        </w:tc>
      </w:tr>
      <w:tr w:rsidR="004D308F" w:rsidRPr="000A7A3C" w14:paraId="7A0CE4B0" w14:textId="77777777" w:rsidTr="000A5BDF">
        <w:tc>
          <w:tcPr>
            <w:tcW w:w="851" w:type="dxa"/>
            <w:vMerge w:val="restart"/>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5913058" w14:textId="72DB8EF6" w:rsidR="004D308F" w:rsidRPr="000A7A3C"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技术</w:t>
            </w:r>
            <w:r w:rsidR="002178C8">
              <w:rPr>
                <w:rFonts w:ascii="Times New Roman" w:eastAsia="方正仿宋_GBK" w:hAnsi="Times New Roman"/>
                <w:sz w:val="32"/>
              </w:rPr>
              <w:br/>
            </w:r>
            <w:r w:rsidRPr="000A7A3C">
              <w:rPr>
                <w:rFonts w:ascii="Times New Roman" w:eastAsia="方正仿宋_GBK" w:hAnsi="Times New Roman" w:hint="eastAsia"/>
                <w:sz w:val="32"/>
              </w:rPr>
              <w:t>部分</w:t>
            </w: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34E6ABE"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企业</w:t>
            </w:r>
          </w:p>
          <w:p w14:paraId="271185F4"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总体</w:t>
            </w:r>
          </w:p>
          <w:p w14:paraId="3DF88A71" w14:textId="7261A55B" w:rsidR="004D308F" w:rsidRPr="000A7A3C"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情况</w:t>
            </w:r>
          </w:p>
        </w:tc>
        <w:tc>
          <w:tcPr>
            <w:tcW w:w="737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D5AD720" w14:textId="196E694F" w:rsidR="004D308F" w:rsidRPr="000A7A3C" w:rsidRDefault="004D308F" w:rsidP="00702B0B">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根据采购代理机构企业基本情况包含但不限于从业时间、财务状况、开评标</w:t>
            </w:r>
            <w:proofErr w:type="gramStart"/>
            <w:r w:rsidRPr="000A7A3C">
              <w:rPr>
                <w:rFonts w:ascii="Times New Roman" w:eastAsia="方正仿宋_GBK" w:hAnsi="Times New Roman" w:hint="eastAsia"/>
                <w:sz w:val="32"/>
              </w:rPr>
              <w:t>室软件</w:t>
            </w:r>
            <w:proofErr w:type="gramEnd"/>
            <w:r w:rsidRPr="000A7A3C">
              <w:rPr>
                <w:rFonts w:ascii="Times New Roman" w:eastAsia="方正仿宋_GBK" w:hAnsi="Times New Roman" w:hint="eastAsia"/>
                <w:sz w:val="32"/>
              </w:rPr>
              <w:t>和硬件设备设施、办公场所交通情况等，进行比较排名。最高得</w:t>
            </w:r>
            <w:r w:rsidRPr="000A7A3C">
              <w:rPr>
                <w:rFonts w:ascii="Times New Roman" w:eastAsia="方正仿宋_GBK" w:hAnsi="Times New Roman" w:hint="eastAsia"/>
                <w:sz w:val="32"/>
              </w:rPr>
              <w:t>5</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0.5</w:t>
            </w:r>
            <w:r w:rsidRPr="000A7A3C">
              <w:rPr>
                <w:rFonts w:ascii="Times New Roman" w:eastAsia="方正仿宋_GBK" w:hAnsi="Times New Roman" w:hint="eastAsia"/>
                <w:sz w:val="32"/>
              </w:rPr>
              <w:t>分递减。</w:t>
            </w:r>
          </w:p>
        </w:tc>
        <w:tc>
          <w:tcPr>
            <w:tcW w:w="111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0FBE1A9"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5</w:t>
            </w:r>
          </w:p>
        </w:tc>
      </w:tr>
      <w:tr w:rsidR="004D308F" w:rsidRPr="000A7A3C" w14:paraId="2D8B4FCC" w14:textId="77777777" w:rsidTr="000A5BDF">
        <w:tc>
          <w:tcPr>
            <w:tcW w:w="851" w:type="dxa"/>
            <w:vMerge/>
            <w:tcBorders>
              <w:top w:val="single" w:sz="6" w:space="0" w:color="auto"/>
              <w:left w:val="single" w:sz="6" w:space="0" w:color="auto"/>
              <w:bottom w:val="single" w:sz="6" w:space="0" w:color="auto"/>
              <w:right w:val="single" w:sz="6" w:space="0" w:color="auto"/>
            </w:tcBorders>
            <w:vAlign w:val="center"/>
            <w:hideMark/>
          </w:tcPr>
          <w:p w14:paraId="5BAE1B0A"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700C388"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业务</w:t>
            </w:r>
          </w:p>
          <w:p w14:paraId="10051D60"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承接</w:t>
            </w:r>
          </w:p>
          <w:p w14:paraId="41502613" w14:textId="635A0881" w:rsidR="004D308F" w:rsidRPr="000A7A3C"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能力</w:t>
            </w:r>
          </w:p>
        </w:tc>
        <w:tc>
          <w:tcPr>
            <w:tcW w:w="737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AD17FC5"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1</w:t>
            </w:r>
            <w:r w:rsidRPr="000A7A3C">
              <w:rPr>
                <w:rFonts w:ascii="Times New Roman" w:eastAsia="方正仿宋_GBK" w:hAnsi="Times New Roman" w:hint="eastAsia"/>
                <w:sz w:val="32"/>
              </w:rPr>
              <w:t>、采购代理机构</w:t>
            </w:r>
            <w:proofErr w:type="gramStart"/>
            <w:r w:rsidRPr="000A7A3C">
              <w:rPr>
                <w:rFonts w:ascii="Times New Roman" w:eastAsia="方正仿宋_GBK" w:hAnsi="Times New Roman" w:hint="eastAsia"/>
                <w:sz w:val="32"/>
              </w:rPr>
              <w:t>每具有</w:t>
            </w:r>
            <w:proofErr w:type="gramEnd"/>
            <w:r w:rsidRPr="000A7A3C">
              <w:rPr>
                <w:rFonts w:ascii="Times New Roman" w:eastAsia="方正仿宋_GBK" w:hAnsi="Times New Roman" w:hint="eastAsia"/>
                <w:sz w:val="32"/>
              </w:rPr>
              <w:t>1</w:t>
            </w:r>
            <w:r w:rsidRPr="000A7A3C">
              <w:rPr>
                <w:rFonts w:ascii="Times New Roman" w:eastAsia="方正仿宋_GBK" w:hAnsi="Times New Roman" w:hint="eastAsia"/>
                <w:sz w:val="32"/>
              </w:rPr>
              <w:t>间符合开、评标要求的会议室得</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分，最高得</w:t>
            </w:r>
            <w:r w:rsidRPr="000A7A3C">
              <w:rPr>
                <w:rFonts w:ascii="Times New Roman" w:eastAsia="方正仿宋_GBK" w:hAnsi="Times New Roman" w:hint="eastAsia"/>
                <w:sz w:val="32"/>
              </w:rPr>
              <w:t>7</w:t>
            </w:r>
            <w:r w:rsidRPr="000A7A3C">
              <w:rPr>
                <w:rFonts w:ascii="Times New Roman" w:eastAsia="方正仿宋_GBK" w:hAnsi="Times New Roman" w:hint="eastAsia"/>
                <w:sz w:val="32"/>
              </w:rPr>
              <w:t>分；具有专门的档案室得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分，具有专门的监控室得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w:t>
            </w:r>
          </w:p>
          <w:p w14:paraId="5A8D8779"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2</w:t>
            </w:r>
            <w:r w:rsidRPr="000A7A3C">
              <w:rPr>
                <w:rFonts w:ascii="Times New Roman" w:eastAsia="方正仿宋_GBK" w:hAnsi="Times New Roman" w:hint="eastAsia"/>
                <w:sz w:val="32"/>
              </w:rPr>
              <w:t>、采购代理机构具有自有电子招标投标系统交易平台，且具备适用于建设工程领域招投标、政府采购业务模块得</w:t>
            </w:r>
            <w:r w:rsidRPr="000A7A3C">
              <w:rPr>
                <w:rFonts w:ascii="Times New Roman" w:eastAsia="方正仿宋_GBK" w:hAnsi="Times New Roman" w:hint="eastAsia"/>
                <w:sz w:val="32"/>
              </w:rPr>
              <w:t>3</w:t>
            </w:r>
            <w:r w:rsidRPr="000A7A3C">
              <w:rPr>
                <w:rFonts w:ascii="Times New Roman" w:eastAsia="方正仿宋_GBK" w:hAnsi="Times New Roman" w:hint="eastAsia"/>
                <w:sz w:val="32"/>
              </w:rPr>
              <w:t>分，不具备不得分；电子招标投标系统交易平台通过市级以上公安机关备案且达到电子招标投标系统交易平台认证技术规范并取得相关认证得</w:t>
            </w:r>
            <w:r w:rsidRPr="000A7A3C">
              <w:rPr>
                <w:rFonts w:ascii="Times New Roman" w:eastAsia="方正仿宋_GBK" w:hAnsi="Times New Roman" w:hint="eastAsia"/>
                <w:sz w:val="32"/>
              </w:rPr>
              <w:t>3</w:t>
            </w:r>
            <w:r w:rsidRPr="000A7A3C">
              <w:rPr>
                <w:rFonts w:ascii="Times New Roman" w:eastAsia="方正仿宋_GBK" w:hAnsi="Times New Roman" w:hint="eastAsia"/>
                <w:sz w:val="32"/>
              </w:rPr>
              <w:t>分，不具备不得分。</w:t>
            </w:r>
          </w:p>
          <w:p w14:paraId="60BFEC04" w14:textId="5AA96E19" w:rsidR="004D308F" w:rsidRPr="000A7A3C" w:rsidRDefault="004D308F" w:rsidP="00702B0B">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3</w:t>
            </w:r>
            <w:r w:rsidRPr="000A7A3C">
              <w:rPr>
                <w:rFonts w:ascii="Times New Roman" w:eastAsia="方正仿宋_GBK" w:hAnsi="Times New Roman" w:hint="eastAsia"/>
                <w:sz w:val="32"/>
              </w:rPr>
              <w:t>、采购代理机构具备档案管理系统，且具备录入、查询功能得</w:t>
            </w:r>
            <w:r w:rsidRPr="000A7A3C">
              <w:rPr>
                <w:rFonts w:ascii="Times New Roman" w:eastAsia="方正仿宋_GBK" w:hAnsi="Times New Roman" w:hint="eastAsia"/>
                <w:sz w:val="32"/>
              </w:rPr>
              <w:t>3</w:t>
            </w:r>
            <w:r w:rsidRPr="000A7A3C">
              <w:rPr>
                <w:rFonts w:ascii="Times New Roman" w:eastAsia="方正仿宋_GBK" w:hAnsi="Times New Roman" w:hint="eastAsia"/>
                <w:sz w:val="32"/>
              </w:rPr>
              <w:t>分。</w:t>
            </w:r>
          </w:p>
        </w:tc>
        <w:tc>
          <w:tcPr>
            <w:tcW w:w="111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DCE471F"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20</w:t>
            </w:r>
          </w:p>
        </w:tc>
      </w:tr>
      <w:tr w:rsidR="004D308F" w:rsidRPr="000A7A3C" w14:paraId="11E29DB3" w14:textId="77777777" w:rsidTr="000A5BDF">
        <w:tc>
          <w:tcPr>
            <w:tcW w:w="851" w:type="dxa"/>
            <w:vMerge/>
            <w:tcBorders>
              <w:top w:val="single" w:sz="6" w:space="0" w:color="auto"/>
              <w:left w:val="single" w:sz="6" w:space="0" w:color="auto"/>
              <w:bottom w:val="single" w:sz="6" w:space="0" w:color="auto"/>
              <w:right w:val="single" w:sz="6" w:space="0" w:color="auto"/>
            </w:tcBorders>
            <w:vAlign w:val="center"/>
            <w:hideMark/>
          </w:tcPr>
          <w:p w14:paraId="54810F4A"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65D1478"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拟委</w:t>
            </w:r>
          </w:p>
          <w:p w14:paraId="1F092392"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派人</w:t>
            </w:r>
          </w:p>
          <w:p w14:paraId="52C89755"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员情</w:t>
            </w:r>
          </w:p>
          <w:p w14:paraId="76345CFA" w14:textId="3CA64C44" w:rsidR="004D308F" w:rsidRPr="000A7A3C" w:rsidRDefault="004D308F" w:rsidP="00741686">
            <w:pPr>
              <w:spacing w:after="0" w:line="560" w:lineRule="exact"/>
              <w:jc w:val="both"/>
              <w:rPr>
                <w:rFonts w:ascii="Times New Roman" w:eastAsia="方正仿宋_GBK" w:hAnsi="Times New Roman"/>
                <w:sz w:val="32"/>
              </w:rPr>
            </w:pPr>
            <w:proofErr w:type="gramStart"/>
            <w:r w:rsidRPr="000A7A3C">
              <w:rPr>
                <w:rFonts w:ascii="Times New Roman" w:eastAsia="方正仿宋_GBK" w:hAnsi="Times New Roman" w:hint="eastAsia"/>
                <w:sz w:val="32"/>
              </w:rPr>
              <w:t>况</w:t>
            </w:r>
            <w:proofErr w:type="gramEnd"/>
          </w:p>
        </w:tc>
        <w:tc>
          <w:tcPr>
            <w:tcW w:w="737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1DFCD84"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1</w:t>
            </w:r>
            <w:r w:rsidRPr="000A7A3C">
              <w:rPr>
                <w:rFonts w:ascii="Times New Roman" w:eastAsia="方正仿宋_GBK" w:hAnsi="Times New Roman" w:hint="eastAsia"/>
                <w:sz w:val="32"/>
              </w:rPr>
              <w:t>、项目负责人具有本科（或以上）学历或</w:t>
            </w:r>
            <w:r w:rsidRPr="000A7A3C">
              <w:rPr>
                <w:rFonts w:ascii="Times New Roman" w:eastAsia="方正仿宋_GBK" w:hAnsi="Times New Roman" w:hint="eastAsia"/>
                <w:sz w:val="32"/>
              </w:rPr>
              <w:t>10</w:t>
            </w:r>
            <w:r w:rsidRPr="000A7A3C">
              <w:rPr>
                <w:rFonts w:ascii="Times New Roman" w:eastAsia="方正仿宋_GBK" w:hAnsi="Times New Roman" w:hint="eastAsia"/>
                <w:sz w:val="32"/>
              </w:rPr>
              <w:t>年（或以上）招投标行业从业经验（以本科毕业证书时间起计算），</w:t>
            </w:r>
            <w:proofErr w:type="gramStart"/>
            <w:r w:rsidRPr="000A7A3C">
              <w:rPr>
                <w:rFonts w:ascii="Times New Roman" w:eastAsia="方正仿宋_GBK" w:hAnsi="Times New Roman" w:hint="eastAsia"/>
                <w:sz w:val="32"/>
              </w:rPr>
              <w:t>每具备</w:t>
            </w:r>
            <w:proofErr w:type="gramEnd"/>
            <w:r w:rsidRPr="000A7A3C">
              <w:rPr>
                <w:rFonts w:ascii="Times New Roman" w:eastAsia="方正仿宋_GBK" w:hAnsi="Times New Roman" w:hint="eastAsia"/>
                <w:sz w:val="32"/>
              </w:rPr>
              <w:t>1</w:t>
            </w:r>
            <w:r w:rsidRPr="000A7A3C">
              <w:rPr>
                <w:rFonts w:ascii="Times New Roman" w:eastAsia="方正仿宋_GBK" w:hAnsi="Times New Roman" w:hint="eastAsia"/>
                <w:sz w:val="32"/>
              </w:rPr>
              <w:t>项得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分，最高得</w:t>
            </w:r>
            <w:r w:rsidRPr="000A7A3C">
              <w:rPr>
                <w:rFonts w:ascii="Times New Roman" w:eastAsia="方正仿宋_GBK" w:hAnsi="Times New Roman" w:hint="eastAsia"/>
                <w:sz w:val="32"/>
              </w:rPr>
              <w:t>4</w:t>
            </w:r>
            <w:r w:rsidRPr="000A7A3C">
              <w:rPr>
                <w:rFonts w:ascii="Times New Roman" w:eastAsia="方正仿宋_GBK" w:hAnsi="Times New Roman" w:hint="eastAsia"/>
                <w:sz w:val="32"/>
              </w:rPr>
              <w:t>分。</w:t>
            </w:r>
          </w:p>
          <w:p w14:paraId="47C283F7" w14:textId="3E9D2A04" w:rsidR="004D308F" w:rsidRPr="000A7A3C" w:rsidRDefault="004D308F" w:rsidP="00702B0B">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2</w:t>
            </w:r>
            <w:r w:rsidRPr="000A7A3C">
              <w:rPr>
                <w:rFonts w:ascii="Times New Roman" w:eastAsia="方正仿宋_GBK" w:hAnsi="Times New Roman" w:hint="eastAsia"/>
                <w:sz w:val="32"/>
              </w:rPr>
              <w:t>、拟投入项目组成员</w:t>
            </w:r>
            <w:proofErr w:type="gramStart"/>
            <w:r w:rsidRPr="000A7A3C">
              <w:rPr>
                <w:rFonts w:ascii="Times New Roman" w:eastAsia="方正仿宋_GBK" w:hAnsi="Times New Roman" w:hint="eastAsia"/>
                <w:sz w:val="32"/>
              </w:rPr>
              <w:t>每具备</w:t>
            </w:r>
            <w:proofErr w:type="gramEnd"/>
            <w:r w:rsidRPr="000A7A3C">
              <w:rPr>
                <w:rFonts w:ascii="Times New Roman" w:eastAsia="方正仿宋_GBK" w:hAnsi="Times New Roman" w:hint="eastAsia"/>
                <w:sz w:val="32"/>
              </w:rPr>
              <w:t>1</w:t>
            </w:r>
            <w:r w:rsidRPr="000A7A3C">
              <w:rPr>
                <w:rFonts w:ascii="Times New Roman" w:eastAsia="方正仿宋_GBK" w:hAnsi="Times New Roman" w:hint="eastAsia"/>
                <w:sz w:val="32"/>
              </w:rPr>
              <w:t>名招标师或采购师或中级（或以上）职称得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分，满分</w:t>
            </w:r>
            <w:r w:rsidRPr="000A7A3C">
              <w:rPr>
                <w:rFonts w:ascii="Times New Roman" w:eastAsia="方正仿宋_GBK" w:hAnsi="Times New Roman" w:hint="eastAsia"/>
                <w:sz w:val="32"/>
              </w:rPr>
              <w:t>6</w:t>
            </w:r>
            <w:r w:rsidRPr="000A7A3C">
              <w:rPr>
                <w:rFonts w:ascii="Times New Roman" w:eastAsia="方正仿宋_GBK" w:hAnsi="Times New Roman" w:hint="eastAsia"/>
                <w:sz w:val="32"/>
              </w:rPr>
              <w:t>分。</w:t>
            </w:r>
          </w:p>
        </w:tc>
        <w:tc>
          <w:tcPr>
            <w:tcW w:w="111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4D7087"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10</w:t>
            </w:r>
          </w:p>
        </w:tc>
      </w:tr>
      <w:tr w:rsidR="004D308F" w:rsidRPr="000A7A3C" w14:paraId="3F93822A" w14:textId="77777777" w:rsidTr="000A5BDF">
        <w:tc>
          <w:tcPr>
            <w:tcW w:w="851" w:type="dxa"/>
            <w:vMerge/>
            <w:tcBorders>
              <w:top w:val="single" w:sz="6" w:space="0" w:color="auto"/>
              <w:left w:val="single" w:sz="6" w:space="0" w:color="auto"/>
              <w:bottom w:val="single" w:sz="6" w:space="0" w:color="auto"/>
              <w:right w:val="single" w:sz="6" w:space="0" w:color="auto"/>
            </w:tcBorders>
            <w:vAlign w:val="center"/>
            <w:hideMark/>
          </w:tcPr>
          <w:p w14:paraId="3DC88769"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F68D5B2" w14:textId="77777777" w:rsidR="000A5BDF"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服务</w:t>
            </w:r>
          </w:p>
          <w:p w14:paraId="50FFA780" w14:textId="0EF10566" w:rsidR="004D308F" w:rsidRPr="000A7A3C" w:rsidRDefault="004D308F" w:rsidP="00741686">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方案</w:t>
            </w:r>
          </w:p>
        </w:tc>
        <w:tc>
          <w:tcPr>
            <w:tcW w:w="737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AC9C9F7"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根据采购代理机构制定的服务方案进行比较排名，内容包含但不限于委托业务流程、工作时限、内部监督管理制度制定情况、标准招标文件格式模板等内容，方案最优得</w:t>
            </w:r>
            <w:r w:rsidRPr="000A7A3C">
              <w:rPr>
                <w:rFonts w:ascii="Times New Roman" w:eastAsia="方正仿宋_GBK" w:hAnsi="Times New Roman" w:hint="eastAsia"/>
                <w:sz w:val="32"/>
              </w:rPr>
              <w:t>5</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0.5</w:t>
            </w:r>
            <w:r w:rsidRPr="000A7A3C">
              <w:rPr>
                <w:rFonts w:ascii="Times New Roman" w:eastAsia="方正仿宋_GBK" w:hAnsi="Times New Roman" w:hint="eastAsia"/>
                <w:sz w:val="32"/>
              </w:rPr>
              <w:t>分递减。注：提供服务方。</w:t>
            </w:r>
          </w:p>
        </w:tc>
        <w:tc>
          <w:tcPr>
            <w:tcW w:w="1110"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A55FB39"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5</w:t>
            </w:r>
          </w:p>
        </w:tc>
      </w:tr>
      <w:tr w:rsidR="004D308F" w:rsidRPr="000A7A3C" w14:paraId="0E8FCE4C" w14:textId="77777777" w:rsidTr="000A5BDF">
        <w:tc>
          <w:tcPr>
            <w:tcW w:w="1844" w:type="dxa"/>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8F5518A"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合计</w:t>
            </w:r>
          </w:p>
        </w:tc>
        <w:tc>
          <w:tcPr>
            <w:tcW w:w="8480" w:type="dxa"/>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645CB2A"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40</w:t>
            </w:r>
            <w:r w:rsidRPr="000A7A3C">
              <w:rPr>
                <w:rFonts w:ascii="Times New Roman" w:eastAsia="方正仿宋_GBK" w:hAnsi="Times New Roman" w:hint="eastAsia"/>
                <w:sz w:val="32"/>
              </w:rPr>
              <w:t>分</w:t>
            </w:r>
          </w:p>
        </w:tc>
      </w:tr>
    </w:tbl>
    <w:p w14:paraId="6DBDE7AF" w14:textId="77777777" w:rsidR="00693186" w:rsidRDefault="00693186" w:rsidP="004D308F">
      <w:pPr>
        <w:spacing w:after="0" w:line="560" w:lineRule="exact"/>
        <w:ind w:firstLineChars="200" w:firstLine="640"/>
        <w:jc w:val="both"/>
        <w:rPr>
          <w:rFonts w:ascii="Times New Roman" w:eastAsia="方正仿宋_GBK" w:hAnsi="Times New Roman"/>
          <w:sz w:val="32"/>
        </w:rPr>
      </w:pPr>
    </w:p>
    <w:p w14:paraId="3DE9EA63" w14:textId="4BD795C4" w:rsidR="004D308F" w:rsidRPr="000A7A3C" w:rsidRDefault="00693186" w:rsidP="002178C8">
      <w:pPr>
        <w:spacing w:after="0" w:line="560" w:lineRule="exact"/>
        <w:jc w:val="center"/>
        <w:rPr>
          <w:rFonts w:ascii="Times New Roman" w:eastAsia="方正仿宋_GBK" w:hAnsi="Times New Roman"/>
          <w:sz w:val="32"/>
        </w:rPr>
      </w:pPr>
      <w:r>
        <w:rPr>
          <w:rFonts w:ascii="Times New Roman" w:eastAsia="方正仿宋_GBK" w:hAnsi="Times New Roman"/>
          <w:sz w:val="32"/>
        </w:rPr>
        <w:br w:type="page"/>
      </w:r>
      <w:r w:rsidR="004D308F" w:rsidRPr="002178C8">
        <w:rPr>
          <w:rFonts w:ascii="方正小标宋_GBK" w:eastAsia="方正小标宋_GBK" w:hAnsi="Times New Roman" w:hint="eastAsia"/>
          <w:sz w:val="32"/>
        </w:rPr>
        <w:lastRenderedPageBreak/>
        <w:t>附表三：《商务评审表》</w:t>
      </w:r>
    </w:p>
    <w:tbl>
      <w:tblPr>
        <w:tblW w:w="10324" w:type="dxa"/>
        <w:tblInd w:w="-859" w:type="dxa"/>
        <w:tblCellMar>
          <w:left w:w="0" w:type="dxa"/>
          <w:right w:w="0" w:type="dxa"/>
        </w:tblCellMar>
        <w:tblLook w:val="04A0" w:firstRow="1" w:lastRow="0" w:firstColumn="1" w:lastColumn="0" w:noHBand="0" w:noVBand="1"/>
      </w:tblPr>
      <w:tblGrid>
        <w:gridCol w:w="989"/>
        <w:gridCol w:w="848"/>
        <w:gridCol w:w="8017"/>
        <w:gridCol w:w="470"/>
      </w:tblGrid>
      <w:tr w:rsidR="004D308F" w:rsidRPr="000A7A3C" w14:paraId="059B31BE" w14:textId="77777777" w:rsidTr="00276989">
        <w:trPr>
          <w:trHeight w:val="1052"/>
        </w:trPr>
        <w:tc>
          <w:tcPr>
            <w:tcW w:w="993"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1D1BB52" w14:textId="77777777" w:rsidR="004D308F" w:rsidRPr="002178C8" w:rsidRDefault="004D308F" w:rsidP="002178C8">
            <w:pPr>
              <w:spacing w:after="0" w:line="560" w:lineRule="exact"/>
              <w:jc w:val="center"/>
              <w:rPr>
                <w:rFonts w:ascii="方正黑体_GBK" w:eastAsia="方正黑体_GBK" w:hAnsi="Times New Roman"/>
                <w:sz w:val="32"/>
              </w:rPr>
            </w:pPr>
            <w:r w:rsidRPr="002178C8">
              <w:rPr>
                <w:rFonts w:ascii="方正黑体_GBK" w:eastAsia="方正黑体_GBK" w:hAnsi="Times New Roman" w:hint="eastAsia"/>
                <w:sz w:val="32"/>
              </w:rPr>
              <w:t>评分因素</w:t>
            </w:r>
          </w:p>
        </w:tc>
        <w:tc>
          <w:tcPr>
            <w:tcW w:w="85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60C0D15" w14:textId="77777777" w:rsidR="004D308F" w:rsidRPr="002178C8" w:rsidRDefault="004D308F" w:rsidP="002178C8">
            <w:pPr>
              <w:spacing w:after="0" w:line="560" w:lineRule="exact"/>
              <w:jc w:val="center"/>
              <w:rPr>
                <w:rFonts w:ascii="方正黑体_GBK" w:eastAsia="方正黑体_GBK" w:hAnsi="Times New Roman"/>
                <w:sz w:val="32"/>
              </w:rPr>
            </w:pPr>
            <w:r w:rsidRPr="002178C8">
              <w:rPr>
                <w:rFonts w:ascii="方正黑体_GBK" w:eastAsia="方正黑体_GBK" w:hAnsi="Times New Roman" w:hint="eastAsia"/>
                <w:sz w:val="32"/>
              </w:rPr>
              <w:t>评分项目</w:t>
            </w:r>
          </w:p>
        </w:tc>
        <w:tc>
          <w:tcPr>
            <w:tcW w:w="807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75EC5BB" w14:textId="77777777" w:rsidR="004D308F" w:rsidRPr="002178C8" w:rsidRDefault="004D308F" w:rsidP="002178C8">
            <w:pPr>
              <w:spacing w:after="0" w:line="560" w:lineRule="exact"/>
              <w:jc w:val="center"/>
              <w:rPr>
                <w:rFonts w:ascii="方正黑体_GBK" w:eastAsia="方正黑体_GBK" w:hAnsi="Times New Roman"/>
                <w:sz w:val="32"/>
              </w:rPr>
            </w:pPr>
            <w:r w:rsidRPr="002178C8">
              <w:rPr>
                <w:rFonts w:ascii="方正黑体_GBK" w:eastAsia="方正黑体_GBK" w:hAnsi="Times New Roman" w:hint="eastAsia"/>
                <w:sz w:val="32"/>
              </w:rPr>
              <w:t>评分细则</w:t>
            </w:r>
          </w:p>
        </w:tc>
        <w:tc>
          <w:tcPr>
            <w:tcW w:w="4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9D46E61" w14:textId="77777777" w:rsidR="004D308F" w:rsidRPr="002178C8" w:rsidRDefault="004D308F" w:rsidP="002178C8">
            <w:pPr>
              <w:spacing w:after="0" w:line="560" w:lineRule="exact"/>
              <w:jc w:val="center"/>
              <w:rPr>
                <w:rFonts w:ascii="方正黑体_GBK" w:eastAsia="方正黑体_GBK" w:hAnsi="Times New Roman"/>
                <w:sz w:val="32"/>
              </w:rPr>
            </w:pPr>
            <w:r w:rsidRPr="002178C8">
              <w:rPr>
                <w:rFonts w:ascii="方正黑体_GBK" w:eastAsia="方正黑体_GBK" w:hAnsi="Times New Roman" w:hint="eastAsia"/>
                <w:sz w:val="32"/>
              </w:rPr>
              <w:t>分值</w:t>
            </w:r>
          </w:p>
        </w:tc>
      </w:tr>
      <w:tr w:rsidR="004D308F" w:rsidRPr="000A7A3C" w14:paraId="6A7B47E3" w14:textId="77777777" w:rsidTr="002178C8">
        <w:tc>
          <w:tcPr>
            <w:tcW w:w="993" w:type="dxa"/>
            <w:vMerge w:val="restart"/>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DD009D6" w14:textId="77777777" w:rsidR="004D308F" w:rsidRPr="000A7A3C" w:rsidRDefault="004D308F" w:rsidP="00693186">
            <w:pPr>
              <w:spacing w:after="0" w:line="560" w:lineRule="exact"/>
              <w:rPr>
                <w:rFonts w:ascii="Times New Roman" w:eastAsia="方正仿宋_GBK" w:hAnsi="Times New Roman"/>
                <w:sz w:val="32"/>
              </w:rPr>
            </w:pPr>
            <w:r w:rsidRPr="000A7A3C">
              <w:rPr>
                <w:rFonts w:ascii="Times New Roman" w:eastAsia="方正仿宋_GBK" w:hAnsi="Times New Roman" w:hint="eastAsia"/>
                <w:sz w:val="32"/>
              </w:rPr>
              <w:t>商务部分</w:t>
            </w:r>
          </w:p>
        </w:tc>
        <w:tc>
          <w:tcPr>
            <w:tcW w:w="85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11618FB" w14:textId="77777777" w:rsidR="004D308F" w:rsidRPr="000A7A3C" w:rsidRDefault="004D308F" w:rsidP="002178C8">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综合能力</w:t>
            </w:r>
          </w:p>
        </w:tc>
        <w:tc>
          <w:tcPr>
            <w:tcW w:w="807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7C91E89"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采购代理机构具有有效的认证证书：</w:t>
            </w:r>
          </w:p>
          <w:p w14:paraId="29A5674E"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1</w:t>
            </w:r>
            <w:r w:rsidRPr="000A7A3C">
              <w:rPr>
                <w:rFonts w:ascii="Times New Roman" w:eastAsia="方正仿宋_GBK" w:hAnsi="Times New Roman" w:hint="eastAsia"/>
                <w:sz w:val="32"/>
              </w:rPr>
              <w:t>、具有质量管理体系认证</w:t>
            </w:r>
            <w:proofErr w:type="gramStart"/>
            <w:r w:rsidRPr="000A7A3C">
              <w:rPr>
                <w:rFonts w:ascii="Times New Roman" w:eastAsia="方正仿宋_GBK" w:hAnsi="Times New Roman" w:hint="eastAsia"/>
                <w:sz w:val="32"/>
              </w:rPr>
              <w:t>证</w:t>
            </w:r>
            <w:proofErr w:type="gramEnd"/>
            <w:r w:rsidRPr="000A7A3C">
              <w:rPr>
                <w:rFonts w:ascii="Times New Roman" w:eastAsia="方正仿宋_GBK" w:hAnsi="Times New Roman" w:hint="eastAsia"/>
                <w:sz w:val="32"/>
              </w:rPr>
              <w:t>；</w:t>
            </w:r>
          </w:p>
          <w:p w14:paraId="4978E6A3"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、具有环境管理体系认证</w:t>
            </w:r>
            <w:proofErr w:type="gramStart"/>
            <w:r w:rsidRPr="000A7A3C">
              <w:rPr>
                <w:rFonts w:ascii="Times New Roman" w:eastAsia="方正仿宋_GBK" w:hAnsi="Times New Roman" w:hint="eastAsia"/>
                <w:sz w:val="32"/>
              </w:rPr>
              <w:t>证</w:t>
            </w:r>
            <w:proofErr w:type="gramEnd"/>
            <w:r w:rsidRPr="000A7A3C">
              <w:rPr>
                <w:rFonts w:ascii="Times New Roman" w:eastAsia="方正仿宋_GBK" w:hAnsi="Times New Roman" w:hint="eastAsia"/>
                <w:sz w:val="32"/>
              </w:rPr>
              <w:t>；</w:t>
            </w:r>
          </w:p>
          <w:p w14:paraId="3E34EA1C"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3</w:t>
            </w:r>
            <w:r w:rsidRPr="000A7A3C">
              <w:rPr>
                <w:rFonts w:ascii="Times New Roman" w:eastAsia="方正仿宋_GBK" w:hAnsi="Times New Roman" w:hint="eastAsia"/>
                <w:sz w:val="32"/>
              </w:rPr>
              <w:t>、具有职业健康管理体系认证；</w:t>
            </w:r>
          </w:p>
          <w:p w14:paraId="75576624" w14:textId="21089B71" w:rsidR="004D308F" w:rsidRPr="000A7A3C" w:rsidRDefault="004D308F" w:rsidP="00276989">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每提供一类证</w:t>
            </w:r>
            <w:r w:rsidR="00702B0B">
              <w:rPr>
                <w:rFonts w:ascii="Times New Roman" w:eastAsia="方正仿宋_GBK" w:hAnsi="Times New Roman" w:hint="eastAsia"/>
                <w:sz w:val="32"/>
              </w:rPr>
              <w:t>书</w:t>
            </w:r>
            <w:r w:rsidRPr="000A7A3C">
              <w:rPr>
                <w:rFonts w:ascii="Times New Roman" w:eastAsia="方正仿宋_GBK" w:hAnsi="Times New Roman" w:hint="eastAsia"/>
                <w:sz w:val="32"/>
              </w:rPr>
              <w:t>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分，满分</w:t>
            </w:r>
            <w:r w:rsidRPr="000A7A3C">
              <w:rPr>
                <w:rFonts w:ascii="Times New Roman" w:eastAsia="方正仿宋_GBK" w:hAnsi="Times New Roman" w:hint="eastAsia"/>
                <w:sz w:val="32"/>
              </w:rPr>
              <w:t>6</w:t>
            </w:r>
            <w:r w:rsidRPr="000A7A3C">
              <w:rPr>
                <w:rFonts w:ascii="Times New Roman" w:eastAsia="方正仿宋_GBK" w:hAnsi="Times New Roman" w:hint="eastAsia"/>
                <w:sz w:val="32"/>
              </w:rPr>
              <w:t>分。</w:t>
            </w:r>
          </w:p>
        </w:tc>
        <w:tc>
          <w:tcPr>
            <w:tcW w:w="4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34F65DDA"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6</w:t>
            </w:r>
          </w:p>
        </w:tc>
      </w:tr>
      <w:tr w:rsidR="004D308F" w:rsidRPr="000A7A3C" w14:paraId="4F051F9B" w14:textId="77777777" w:rsidTr="002178C8">
        <w:tc>
          <w:tcPr>
            <w:tcW w:w="993" w:type="dxa"/>
            <w:vMerge/>
            <w:tcBorders>
              <w:top w:val="single" w:sz="6" w:space="0" w:color="auto"/>
              <w:left w:val="single" w:sz="6" w:space="0" w:color="auto"/>
              <w:bottom w:val="single" w:sz="6" w:space="0" w:color="auto"/>
              <w:right w:val="single" w:sz="6" w:space="0" w:color="auto"/>
            </w:tcBorders>
            <w:vAlign w:val="center"/>
            <w:hideMark/>
          </w:tcPr>
          <w:p w14:paraId="1681CB8D"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85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0C6A8BE9" w14:textId="77777777" w:rsidR="004D308F" w:rsidRPr="000A7A3C" w:rsidRDefault="004D308F" w:rsidP="002178C8">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专业技术能力</w:t>
            </w:r>
          </w:p>
        </w:tc>
        <w:tc>
          <w:tcPr>
            <w:tcW w:w="807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6E861926"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1</w:t>
            </w:r>
            <w:r w:rsidRPr="000A7A3C">
              <w:rPr>
                <w:rFonts w:ascii="Times New Roman" w:eastAsia="方正仿宋_GBK" w:hAnsi="Times New Roman" w:hint="eastAsia"/>
                <w:sz w:val="32"/>
              </w:rPr>
              <w:t>、采购代理机构曾经获得国家颁发的政府采购代理机构资格</w:t>
            </w:r>
            <w:proofErr w:type="gramStart"/>
            <w:r w:rsidRPr="000A7A3C">
              <w:rPr>
                <w:rFonts w:ascii="Times New Roman" w:eastAsia="方正仿宋_GBK" w:hAnsi="Times New Roman" w:hint="eastAsia"/>
                <w:sz w:val="32"/>
              </w:rPr>
              <w:t>证书甲级</w:t>
            </w:r>
            <w:proofErr w:type="gramEnd"/>
            <w:r w:rsidRPr="000A7A3C">
              <w:rPr>
                <w:rFonts w:ascii="Times New Roman" w:eastAsia="方正仿宋_GBK" w:hAnsi="Times New Roman" w:hint="eastAsia"/>
                <w:sz w:val="32"/>
              </w:rPr>
              <w:t>资格证书得</w:t>
            </w:r>
            <w:r w:rsidRPr="000A7A3C">
              <w:rPr>
                <w:rFonts w:ascii="Times New Roman" w:eastAsia="方正仿宋_GBK" w:hAnsi="Times New Roman" w:hint="eastAsia"/>
                <w:sz w:val="32"/>
              </w:rPr>
              <w:t>4</w:t>
            </w:r>
            <w:r w:rsidRPr="000A7A3C">
              <w:rPr>
                <w:rFonts w:ascii="Times New Roman" w:eastAsia="方正仿宋_GBK" w:hAnsi="Times New Roman" w:hint="eastAsia"/>
                <w:sz w:val="32"/>
              </w:rPr>
              <w:t>分，乙级得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分，其他或无不得分；</w:t>
            </w:r>
          </w:p>
          <w:p w14:paraId="297FA6CA"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2</w:t>
            </w:r>
            <w:r w:rsidRPr="000A7A3C">
              <w:rPr>
                <w:rFonts w:ascii="Times New Roman" w:eastAsia="方正仿宋_GBK" w:hAnsi="Times New Roman" w:hint="eastAsia"/>
                <w:sz w:val="32"/>
              </w:rPr>
              <w:t>、采购代理机构曾经获得国家颁发的工程采购代理机构资格</w:t>
            </w:r>
            <w:proofErr w:type="gramStart"/>
            <w:r w:rsidRPr="000A7A3C">
              <w:rPr>
                <w:rFonts w:ascii="Times New Roman" w:eastAsia="方正仿宋_GBK" w:hAnsi="Times New Roman" w:hint="eastAsia"/>
                <w:sz w:val="32"/>
              </w:rPr>
              <w:t>证书甲级</w:t>
            </w:r>
            <w:proofErr w:type="gramEnd"/>
            <w:r w:rsidRPr="000A7A3C">
              <w:rPr>
                <w:rFonts w:ascii="Times New Roman" w:eastAsia="方正仿宋_GBK" w:hAnsi="Times New Roman" w:hint="eastAsia"/>
                <w:sz w:val="32"/>
              </w:rPr>
              <w:t>得</w:t>
            </w:r>
            <w:r w:rsidRPr="000A7A3C">
              <w:rPr>
                <w:rFonts w:ascii="Times New Roman" w:eastAsia="方正仿宋_GBK" w:hAnsi="Times New Roman" w:hint="eastAsia"/>
                <w:sz w:val="32"/>
              </w:rPr>
              <w:t>4</w:t>
            </w:r>
            <w:r w:rsidRPr="000A7A3C">
              <w:rPr>
                <w:rFonts w:ascii="Times New Roman" w:eastAsia="方正仿宋_GBK" w:hAnsi="Times New Roman" w:hint="eastAsia"/>
                <w:sz w:val="32"/>
              </w:rPr>
              <w:t>分，乙级得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分，其他或无不得分。</w:t>
            </w:r>
          </w:p>
          <w:p w14:paraId="7BE36156" w14:textId="537094C8" w:rsidR="004D308F" w:rsidRPr="000A7A3C" w:rsidRDefault="004D308F" w:rsidP="00276989">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3</w:t>
            </w:r>
            <w:r w:rsidRPr="000A7A3C">
              <w:rPr>
                <w:rFonts w:ascii="Times New Roman" w:eastAsia="方正仿宋_GBK" w:hAnsi="Times New Roman" w:hint="eastAsia"/>
                <w:sz w:val="32"/>
              </w:rPr>
              <w:t>、采购代理机构自</w:t>
            </w:r>
            <w:r w:rsidRPr="000A7A3C">
              <w:rPr>
                <w:rFonts w:ascii="Times New Roman" w:eastAsia="方正仿宋_GBK" w:hAnsi="Times New Roman" w:hint="eastAsia"/>
                <w:sz w:val="32"/>
              </w:rPr>
              <w:t>2023</w:t>
            </w:r>
            <w:r w:rsidRPr="000A7A3C">
              <w:rPr>
                <w:rFonts w:ascii="Times New Roman" w:eastAsia="方正仿宋_GBK" w:hAnsi="Times New Roman" w:hint="eastAsia"/>
                <w:sz w:val="32"/>
              </w:rPr>
              <w:t>年</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月</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日至今，服务所在地级市行政事业单位、中央驻</w:t>
            </w:r>
            <w:proofErr w:type="gramStart"/>
            <w:r w:rsidR="00702B0B">
              <w:rPr>
                <w:rFonts w:ascii="Times New Roman" w:eastAsia="方正仿宋_GBK" w:hAnsi="Times New Roman" w:hint="eastAsia"/>
                <w:sz w:val="32"/>
              </w:rPr>
              <w:t>陕</w:t>
            </w:r>
            <w:r w:rsidRPr="000A7A3C">
              <w:rPr>
                <w:rFonts w:ascii="Times New Roman" w:eastAsia="方正仿宋_GBK" w:hAnsi="Times New Roman" w:hint="eastAsia"/>
                <w:sz w:val="32"/>
              </w:rPr>
              <w:t>单位</w:t>
            </w:r>
            <w:proofErr w:type="gramEnd"/>
            <w:r w:rsidRPr="000A7A3C">
              <w:rPr>
                <w:rFonts w:ascii="Times New Roman" w:eastAsia="方正仿宋_GBK" w:hAnsi="Times New Roman" w:hint="eastAsia"/>
                <w:sz w:val="32"/>
              </w:rPr>
              <w:t>数量。按照签约家数排序评分，承接同一单位的多个项目按照</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家计算，数量最多得</w:t>
            </w:r>
            <w:r w:rsidRPr="000A7A3C">
              <w:rPr>
                <w:rFonts w:ascii="Times New Roman" w:eastAsia="方正仿宋_GBK" w:hAnsi="Times New Roman" w:hint="eastAsia"/>
                <w:sz w:val="32"/>
              </w:rPr>
              <w:t>6</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分递减。</w:t>
            </w:r>
          </w:p>
        </w:tc>
        <w:tc>
          <w:tcPr>
            <w:tcW w:w="4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5D1A24DD"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14</w:t>
            </w:r>
          </w:p>
        </w:tc>
      </w:tr>
      <w:tr w:rsidR="004D308F" w:rsidRPr="000A7A3C" w14:paraId="50096BC7" w14:textId="77777777" w:rsidTr="002178C8">
        <w:tc>
          <w:tcPr>
            <w:tcW w:w="993" w:type="dxa"/>
            <w:vMerge/>
            <w:tcBorders>
              <w:top w:val="single" w:sz="6" w:space="0" w:color="auto"/>
              <w:left w:val="single" w:sz="6" w:space="0" w:color="auto"/>
              <w:bottom w:val="single" w:sz="6" w:space="0" w:color="auto"/>
              <w:right w:val="single" w:sz="6" w:space="0" w:color="auto"/>
            </w:tcBorders>
            <w:vAlign w:val="center"/>
            <w:hideMark/>
          </w:tcPr>
          <w:p w14:paraId="129A57AD"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p>
        </w:tc>
        <w:tc>
          <w:tcPr>
            <w:tcW w:w="85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6223D92" w14:textId="77777777" w:rsidR="004D308F" w:rsidRPr="000A7A3C" w:rsidRDefault="004D308F" w:rsidP="002178C8">
            <w:pPr>
              <w:spacing w:after="0" w:line="560" w:lineRule="exact"/>
              <w:jc w:val="both"/>
              <w:rPr>
                <w:rFonts w:ascii="Times New Roman" w:eastAsia="方正仿宋_GBK" w:hAnsi="Times New Roman"/>
                <w:sz w:val="32"/>
              </w:rPr>
            </w:pPr>
            <w:r w:rsidRPr="000A7A3C">
              <w:rPr>
                <w:rFonts w:ascii="Times New Roman" w:eastAsia="方正仿宋_GBK" w:hAnsi="Times New Roman" w:hint="eastAsia"/>
                <w:sz w:val="32"/>
              </w:rPr>
              <w:t>项目实施经验</w:t>
            </w:r>
          </w:p>
        </w:tc>
        <w:tc>
          <w:tcPr>
            <w:tcW w:w="8079"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2AA0ECF2" w14:textId="5E87285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拟投入本项目团队人员自</w:t>
            </w:r>
            <w:r w:rsidRPr="000A7A3C">
              <w:rPr>
                <w:rFonts w:ascii="Times New Roman" w:eastAsia="方正仿宋_GBK" w:hAnsi="Times New Roman" w:hint="eastAsia"/>
                <w:sz w:val="32"/>
              </w:rPr>
              <w:t>202</w:t>
            </w:r>
            <w:r w:rsidR="002178C8">
              <w:rPr>
                <w:rFonts w:ascii="Times New Roman" w:eastAsia="方正仿宋_GBK" w:hAnsi="Times New Roman" w:hint="eastAsia"/>
                <w:sz w:val="32"/>
              </w:rPr>
              <w:t>3</w:t>
            </w:r>
            <w:r w:rsidRPr="000A7A3C">
              <w:rPr>
                <w:rFonts w:ascii="Times New Roman" w:eastAsia="方正仿宋_GBK" w:hAnsi="Times New Roman" w:hint="eastAsia"/>
                <w:sz w:val="32"/>
              </w:rPr>
              <w:t>年</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月</w:t>
            </w:r>
            <w:r w:rsidRPr="000A7A3C">
              <w:rPr>
                <w:rFonts w:ascii="Times New Roman" w:eastAsia="方正仿宋_GBK" w:hAnsi="Times New Roman" w:hint="eastAsia"/>
                <w:sz w:val="32"/>
              </w:rPr>
              <w:t>1</w:t>
            </w:r>
            <w:r w:rsidRPr="000A7A3C">
              <w:rPr>
                <w:rFonts w:ascii="Times New Roman" w:eastAsia="方正仿宋_GBK" w:hAnsi="Times New Roman" w:hint="eastAsia"/>
                <w:sz w:val="32"/>
              </w:rPr>
              <w:t>日以来办理委托代理项目（类别为建设工程、政府采购）类别、数量进行比较排名：</w:t>
            </w:r>
          </w:p>
          <w:p w14:paraId="1F8BA24E" w14:textId="39BBCBBC" w:rsidR="004D308F" w:rsidRPr="000A7A3C" w:rsidRDefault="004D308F" w:rsidP="00276989">
            <w:pPr>
              <w:spacing w:after="0" w:line="560" w:lineRule="exact"/>
              <w:ind w:firstLineChars="200" w:firstLine="640"/>
              <w:jc w:val="both"/>
              <w:rPr>
                <w:rFonts w:ascii="Times New Roman" w:eastAsia="方正仿宋_GBK" w:hAnsi="Times New Roman" w:hint="eastAsia"/>
                <w:sz w:val="32"/>
              </w:rPr>
            </w:pPr>
            <w:r w:rsidRPr="000A7A3C">
              <w:rPr>
                <w:rFonts w:ascii="Times New Roman" w:eastAsia="方正仿宋_GBK" w:hAnsi="Times New Roman" w:hint="eastAsia"/>
                <w:sz w:val="32"/>
              </w:rPr>
              <w:t>承接</w:t>
            </w:r>
            <w:r w:rsidRPr="000A7A3C">
              <w:rPr>
                <w:rFonts w:ascii="Times New Roman" w:eastAsia="方正仿宋_GBK" w:hAnsi="Times New Roman" w:hint="eastAsia"/>
                <w:sz w:val="32"/>
              </w:rPr>
              <w:t>800</w:t>
            </w:r>
            <w:r w:rsidRPr="000A7A3C">
              <w:rPr>
                <w:rFonts w:ascii="Times New Roman" w:eastAsia="方正仿宋_GBK" w:hAnsi="Times New Roman" w:hint="eastAsia"/>
                <w:sz w:val="32"/>
              </w:rPr>
              <w:t>万元（含）以上建设工程项目数量最多的得</w:t>
            </w:r>
            <w:r w:rsidRPr="000A7A3C">
              <w:rPr>
                <w:rFonts w:ascii="Times New Roman" w:eastAsia="方正仿宋_GBK" w:hAnsi="Times New Roman" w:hint="eastAsia"/>
                <w:sz w:val="32"/>
              </w:rPr>
              <w:t>4</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0.4</w:t>
            </w:r>
            <w:r w:rsidRPr="000A7A3C">
              <w:rPr>
                <w:rFonts w:ascii="Times New Roman" w:eastAsia="方正仿宋_GBK" w:hAnsi="Times New Roman" w:hint="eastAsia"/>
                <w:sz w:val="32"/>
              </w:rPr>
              <w:t>分递减；承接</w:t>
            </w:r>
            <w:r w:rsidRPr="000A7A3C">
              <w:rPr>
                <w:rFonts w:ascii="Times New Roman" w:eastAsia="方正仿宋_GBK" w:hAnsi="Times New Roman" w:hint="eastAsia"/>
                <w:sz w:val="32"/>
              </w:rPr>
              <w:t>200</w:t>
            </w:r>
            <w:r w:rsidRPr="000A7A3C">
              <w:rPr>
                <w:rFonts w:ascii="Times New Roman" w:eastAsia="方正仿宋_GBK" w:hAnsi="Times New Roman" w:hint="eastAsia"/>
                <w:sz w:val="32"/>
              </w:rPr>
              <w:t>万元（含）以上政府</w:t>
            </w:r>
            <w:r w:rsidRPr="000A7A3C">
              <w:rPr>
                <w:rFonts w:ascii="Times New Roman" w:eastAsia="方正仿宋_GBK" w:hAnsi="Times New Roman" w:hint="eastAsia"/>
                <w:sz w:val="32"/>
              </w:rPr>
              <w:lastRenderedPageBreak/>
              <w:t>采购项目数量最多的得</w:t>
            </w:r>
            <w:r w:rsidRPr="000A7A3C">
              <w:rPr>
                <w:rFonts w:ascii="Times New Roman" w:eastAsia="方正仿宋_GBK" w:hAnsi="Times New Roman" w:hint="eastAsia"/>
                <w:sz w:val="32"/>
              </w:rPr>
              <w:t>4</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0.4</w:t>
            </w:r>
            <w:r w:rsidRPr="000A7A3C">
              <w:rPr>
                <w:rFonts w:ascii="Times New Roman" w:eastAsia="方正仿宋_GBK" w:hAnsi="Times New Roman" w:hint="eastAsia"/>
                <w:sz w:val="32"/>
              </w:rPr>
              <w:t>分递减；承接</w:t>
            </w:r>
            <w:r w:rsidRPr="000A7A3C">
              <w:rPr>
                <w:rFonts w:ascii="Times New Roman" w:eastAsia="方正仿宋_GBK" w:hAnsi="Times New Roman" w:hint="eastAsia"/>
                <w:sz w:val="32"/>
              </w:rPr>
              <w:t>200</w:t>
            </w:r>
            <w:r w:rsidRPr="000A7A3C">
              <w:rPr>
                <w:rFonts w:ascii="Times New Roman" w:eastAsia="方正仿宋_GBK" w:hAnsi="Times New Roman" w:hint="eastAsia"/>
                <w:sz w:val="32"/>
              </w:rPr>
              <w:t>万元以下采购项目数量最多的得</w:t>
            </w:r>
            <w:r w:rsidRPr="000A7A3C">
              <w:rPr>
                <w:rFonts w:ascii="Times New Roman" w:eastAsia="方正仿宋_GBK" w:hAnsi="Times New Roman" w:hint="eastAsia"/>
                <w:sz w:val="32"/>
              </w:rPr>
              <w:t>2</w:t>
            </w:r>
            <w:r w:rsidRPr="000A7A3C">
              <w:rPr>
                <w:rFonts w:ascii="Times New Roman" w:eastAsia="方正仿宋_GBK" w:hAnsi="Times New Roman" w:hint="eastAsia"/>
                <w:sz w:val="32"/>
              </w:rPr>
              <w:t>分，次之以</w:t>
            </w:r>
            <w:r w:rsidRPr="000A7A3C">
              <w:rPr>
                <w:rFonts w:ascii="Times New Roman" w:eastAsia="方正仿宋_GBK" w:hAnsi="Times New Roman" w:hint="eastAsia"/>
                <w:sz w:val="32"/>
              </w:rPr>
              <w:t>0.2</w:t>
            </w:r>
            <w:r w:rsidRPr="000A7A3C">
              <w:rPr>
                <w:rFonts w:ascii="Times New Roman" w:eastAsia="方正仿宋_GBK" w:hAnsi="Times New Roman" w:hint="eastAsia"/>
                <w:sz w:val="32"/>
              </w:rPr>
              <w:t>分递减。本项合计最高不超过</w:t>
            </w:r>
            <w:r w:rsidRPr="000A7A3C">
              <w:rPr>
                <w:rFonts w:ascii="Times New Roman" w:eastAsia="方正仿宋_GBK" w:hAnsi="Times New Roman" w:hint="eastAsia"/>
                <w:sz w:val="32"/>
              </w:rPr>
              <w:t>10</w:t>
            </w:r>
            <w:r w:rsidRPr="000A7A3C">
              <w:rPr>
                <w:rFonts w:ascii="Times New Roman" w:eastAsia="方正仿宋_GBK" w:hAnsi="Times New Roman" w:hint="eastAsia"/>
                <w:sz w:val="32"/>
              </w:rPr>
              <w:t>分</w:t>
            </w:r>
            <w:r w:rsidR="00276989">
              <w:rPr>
                <w:rFonts w:ascii="Times New Roman" w:eastAsia="方正仿宋_GBK" w:hAnsi="Times New Roman" w:hint="eastAsia"/>
                <w:sz w:val="32"/>
              </w:rPr>
              <w:t>。</w:t>
            </w:r>
          </w:p>
        </w:tc>
        <w:tc>
          <w:tcPr>
            <w:tcW w:w="401" w:type="dxa"/>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4ADE5FAE"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lastRenderedPageBreak/>
              <w:t>10</w:t>
            </w:r>
          </w:p>
        </w:tc>
      </w:tr>
      <w:tr w:rsidR="004D308F" w:rsidRPr="000A7A3C" w14:paraId="009FB84D" w14:textId="77777777" w:rsidTr="002178C8">
        <w:tc>
          <w:tcPr>
            <w:tcW w:w="1844" w:type="dxa"/>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14789BC5" w14:textId="77777777" w:rsidR="004D308F" w:rsidRPr="000A7A3C" w:rsidRDefault="004D308F" w:rsidP="00403081">
            <w:pPr>
              <w:spacing w:after="0" w:line="560" w:lineRule="exact"/>
              <w:ind w:firstLineChars="200" w:firstLine="640"/>
              <w:jc w:val="both"/>
              <w:rPr>
                <w:rFonts w:ascii="Times New Roman" w:eastAsia="方正仿宋_GBK" w:hAnsi="Times New Roman"/>
                <w:sz w:val="32"/>
              </w:rPr>
            </w:pPr>
            <w:r w:rsidRPr="000A7A3C">
              <w:rPr>
                <w:rFonts w:ascii="Times New Roman" w:eastAsia="方正仿宋_GBK" w:hAnsi="Times New Roman" w:hint="eastAsia"/>
                <w:sz w:val="32"/>
              </w:rPr>
              <w:t>合计</w:t>
            </w:r>
          </w:p>
        </w:tc>
        <w:tc>
          <w:tcPr>
            <w:tcW w:w="8480" w:type="dxa"/>
            <w:gridSpan w:val="2"/>
            <w:tcBorders>
              <w:top w:val="single" w:sz="6" w:space="0" w:color="auto"/>
              <w:left w:val="single" w:sz="6" w:space="0" w:color="auto"/>
              <w:bottom w:val="single" w:sz="6" w:space="0" w:color="auto"/>
              <w:right w:val="single" w:sz="6" w:space="0" w:color="auto"/>
            </w:tcBorders>
            <w:tcMar>
              <w:top w:w="75" w:type="dxa"/>
              <w:left w:w="75" w:type="dxa"/>
              <w:bottom w:w="75" w:type="dxa"/>
              <w:right w:w="75" w:type="dxa"/>
            </w:tcMar>
            <w:vAlign w:val="center"/>
            <w:hideMark/>
          </w:tcPr>
          <w:p w14:paraId="71FC8C4F" w14:textId="77777777" w:rsidR="004D308F" w:rsidRPr="000A7A3C" w:rsidRDefault="004D308F" w:rsidP="002178C8">
            <w:pPr>
              <w:spacing w:after="0" w:line="560" w:lineRule="exact"/>
              <w:jc w:val="center"/>
              <w:rPr>
                <w:rFonts w:ascii="Times New Roman" w:eastAsia="方正仿宋_GBK" w:hAnsi="Times New Roman"/>
                <w:sz w:val="32"/>
              </w:rPr>
            </w:pPr>
            <w:r w:rsidRPr="000A7A3C">
              <w:rPr>
                <w:rFonts w:ascii="Times New Roman" w:eastAsia="方正仿宋_GBK" w:hAnsi="Times New Roman" w:hint="eastAsia"/>
                <w:sz w:val="32"/>
              </w:rPr>
              <w:t>30</w:t>
            </w:r>
            <w:r w:rsidRPr="000A7A3C">
              <w:rPr>
                <w:rFonts w:ascii="Times New Roman" w:eastAsia="方正仿宋_GBK" w:hAnsi="Times New Roman" w:hint="eastAsia"/>
                <w:sz w:val="32"/>
              </w:rPr>
              <w:t>分</w:t>
            </w:r>
          </w:p>
        </w:tc>
      </w:tr>
    </w:tbl>
    <w:p w14:paraId="22ECC65D" w14:textId="3F1B040A" w:rsidR="00693186" w:rsidRDefault="00693186" w:rsidP="00276989">
      <w:pPr>
        <w:spacing w:after="0" w:line="560" w:lineRule="exact"/>
        <w:rPr>
          <w:rFonts w:ascii="Times New Roman" w:eastAsia="方正仿宋_GBK" w:hAnsi="Times New Roman" w:hint="eastAsia"/>
          <w:sz w:val="32"/>
        </w:rPr>
      </w:pPr>
    </w:p>
    <w:sectPr w:rsidR="0069318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08F"/>
    <w:rsid w:val="00076D9D"/>
    <w:rsid w:val="00077068"/>
    <w:rsid w:val="000A5BDF"/>
    <w:rsid w:val="001C2F3D"/>
    <w:rsid w:val="002178C8"/>
    <w:rsid w:val="00276989"/>
    <w:rsid w:val="00322F84"/>
    <w:rsid w:val="003F0374"/>
    <w:rsid w:val="004D308F"/>
    <w:rsid w:val="00643BB5"/>
    <w:rsid w:val="00693186"/>
    <w:rsid w:val="00702B0B"/>
    <w:rsid w:val="00741686"/>
    <w:rsid w:val="009B06CE"/>
    <w:rsid w:val="00C7412C"/>
    <w:rsid w:val="00E70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788B0"/>
  <w15:chartTrackingRefBased/>
  <w15:docId w15:val="{63016F6C-A04B-4CAD-9593-EA05D3703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08F"/>
    <w:pPr>
      <w:widowControl w:val="0"/>
    </w:pPr>
  </w:style>
  <w:style w:type="paragraph" w:styleId="1">
    <w:name w:val="heading 1"/>
    <w:basedOn w:val="a"/>
    <w:next w:val="a"/>
    <w:link w:val="10"/>
    <w:uiPriority w:val="9"/>
    <w:qFormat/>
    <w:rsid w:val="004D308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D308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D308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D308F"/>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D308F"/>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4D308F"/>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D308F"/>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D308F"/>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4D308F"/>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D308F"/>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D308F"/>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D308F"/>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D308F"/>
    <w:rPr>
      <w:rFonts w:cstheme="majorBidi"/>
      <w:color w:val="0F4761" w:themeColor="accent1" w:themeShade="BF"/>
      <w:sz w:val="28"/>
      <w:szCs w:val="28"/>
    </w:rPr>
  </w:style>
  <w:style w:type="character" w:customStyle="1" w:styleId="50">
    <w:name w:val="标题 5 字符"/>
    <w:basedOn w:val="a0"/>
    <w:link w:val="5"/>
    <w:uiPriority w:val="9"/>
    <w:semiHidden/>
    <w:rsid w:val="004D308F"/>
    <w:rPr>
      <w:rFonts w:cstheme="majorBidi"/>
      <w:color w:val="0F4761" w:themeColor="accent1" w:themeShade="BF"/>
      <w:sz w:val="24"/>
    </w:rPr>
  </w:style>
  <w:style w:type="character" w:customStyle="1" w:styleId="60">
    <w:name w:val="标题 6 字符"/>
    <w:basedOn w:val="a0"/>
    <w:link w:val="6"/>
    <w:uiPriority w:val="9"/>
    <w:semiHidden/>
    <w:rsid w:val="004D308F"/>
    <w:rPr>
      <w:rFonts w:cstheme="majorBidi"/>
      <w:b/>
      <w:bCs/>
      <w:color w:val="0F4761" w:themeColor="accent1" w:themeShade="BF"/>
    </w:rPr>
  </w:style>
  <w:style w:type="character" w:customStyle="1" w:styleId="70">
    <w:name w:val="标题 7 字符"/>
    <w:basedOn w:val="a0"/>
    <w:link w:val="7"/>
    <w:uiPriority w:val="9"/>
    <w:semiHidden/>
    <w:rsid w:val="004D308F"/>
    <w:rPr>
      <w:rFonts w:cstheme="majorBidi"/>
      <w:b/>
      <w:bCs/>
      <w:color w:val="595959" w:themeColor="text1" w:themeTint="A6"/>
    </w:rPr>
  </w:style>
  <w:style w:type="character" w:customStyle="1" w:styleId="80">
    <w:name w:val="标题 8 字符"/>
    <w:basedOn w:val="a0"/>
    <w:link w:val="8"/>
    <w:uiPriority w:val="9"/>
    <w:semiHidden/>
    <w:rsid w:val="004D308F"/>
    <w:rPr>
      <w:rFonts w:cstheme="majorBidi"/>
      <w:color w:val="595959" w:themeColor="text1" w:themeTint="A6"/>
    </w:rPr>
  </w:style>
  <w:style w:type="character" w:customStyle="1" w:styleId="90">
    <w:name w:val="标题 9 字符"/>
    <w:basedOn w:val="a0"/>
    <w:link w:val="9"/>
    <w:uiPriority w:val="9"/>
    <w:semiHidden/>
    <w:rsid w:val="004D308F"/>
    <w:rPr>
      <w:rFonts w:eastAsiaTheme="majorEastAsia" w:cstheme="majorBidi"/>
      <w:color w:val="595959" w:themeColor="text1" w:themeTint="A6"/>
    </w:rPr>
  </w:style>
  <w:style w:type="paragraph" w:styleId="a3">
    <w:name w:val="Title"/>
    <w:basedOn w:val="a"/>
    <w:next w:val="a"/>
    <w:link w:val="a4"/>
    <w:uiPriority w:val="10"/>
    <w:qFormat/>
    <w:rsid w:val="004D308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D308F"/>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D308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D308F"/>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D308F"/>
    <w:pPr>
      <w:spacing w:before="160"/>
      <w:jc w:val="center"/>
    </w:pPr>
    <w:rPr>
      <w:i/>
      <w:iCs/>
      <w:color w:val="404040" w:themeColor="text1" w:themeTint="BF"/>
    </w:rPr>
  </w:style>
  <w:style w:type="character" w:customStyle="1" w:styleId="a8">
    <w:name w:val="引用 字符"/>
    <w:basedOn w:val="a0"/>
    <w:link w:val="a7"/>
    <w:uiPriority w:val="29"/>
    <w:rsid w:val="004D308F"/>
    <w:rPr>
      <w:i/>
      <w:iCs/>
      <w:color w:val="404040" w:themeColor="text1" w:themeTint="BF"/>
    </w:rPr>
  </w:style>
  <w:style w:type="paragraph" w:styleId="a9">
    <w:name w:val="List Paragraph"/>
    <w:basedOn w:val="a"/>
    <w:uiPriority w:val="34"/>
    <w:qFormat/>
    <w:rsid w:val="004D308F"/>
    <w:pPr>
      <w:ind w:left="720"/>
      <w:contextualSpacing/>
    </w:pPr>
  </w:style>
  <w:style w:type="character" w:styleId="aa">
    <w:name w:val="Intense Emphasis"/>
    <w:basedOn w:val="a0"/>
    <w:uiPriority w:val="21"/>
    <w:qFormat/>
    <w:rsid w:val="004D308F"/>
    <w:rPr>
      <w:i/>
      <w:iCs/>
      <w:color w:val="0F4761" w:themeColor="accent1" w:themeShade="BF"/>
    </w:rPr>
  </w:style>
  <w:style w:type="paragraph" w:styleId="ab">
    <w:name w:val="Intense Quote"/>
    <w:basedOn w:val="a"/>
    <w:next w:val="a"/>
    <w:link w:val="ac"/>
    <w:uiPriority w:val="30"/>
    <w:qFormat/>
    <w:rsid w:val="004D30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D308F"/>
    <w:rPr>
      <w:i/>
      <w:iCs/>
      <w:color w:val="0F4761" w:themeColor="accent1" w:themeShade="BF"/>
    </w:rPr>
  </w:style>
  <w:style w:type="character" w:styleId="ad">
    <w:name w:val="Intense Reference"/>
    <w:basedOn w:val="a0"/>
    <w:uiPriority w:val="32"/>
    <w:qFormat/>
    <w:rsid w:val="004D308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栋懿 刘</dc:creator>
  <cp:keywords/>
  <dc:description/>
  <cp:lastModifiedBy>栋懿 刘</cp:lastModifiedBy>
  <cp:revision>5</cp:revision>
  <dcterms:created xsi:type="dcterms:W3CDTF">2026-02-04T03:04:00Z</dcterms:created>
  <dcterms:modified xsi:type="dcterms:W3CDTF">2026-02-04T03:15:00Z</dcterms:modified>
</cp:coreProperties>
</file>