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EDA59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</w:p>
    <w:p w14:paraId="4C763B4F">
      <w:pPr>
        <w:spacing w:line="560" w:lineRule="exact"/>
        <w:rPr>
          <w:rFonts w:ascii="方正仿宋简体" w:eastAsia="方正仿宋简体" w:cs="Times New Roman"/>
          <w:sz w:val="32"/>
          <w:szCs w:val="32"/>
        </w:rPr>
      </w:pPr>
      <w:bookmarkStart w:id="1" w:name="_GoBack"/>
      <w:bookmarkEnd w:id="1"/>
    </w:p>
    <w:p w14:paraId="3B91F265">
      <w:pPr>
        <w:widowControl/>
        <w:snapToGrid w:val="0"/>
        <w:spacing w:line="560" w:lineRule="exact"/>
        <w:ind w:firstLine="5740" w:firstLineChars="2050"/>
        <w:jc w:val="left"/>
        <w:rPr>
          <w:rFonts w:ascii="宋体" w:cs="宋体"/>
          <w:kern w:val="0"/>
          <w:sz w:val="28"/>
          <w:szCs w:val="24"/>
        </w:rPr>
      </w:pPr>
      <w:r>
        <w:rPr>
          <w:rFonts w:hint="eastAsia" w:ascii="宋体" w:cs="宋体"/>
          <w:kern w:val="0"/>
          <w:sz w:val="28"/>
          <w:szCs w:val="24"/>
        </w:rPr>
        <w:t>申请编号：</w:t>
      </w:r>
    </w:p>
    <w:p w14:paraId="1649D0F3">
      <w:pPr>
        <w:widowControl/>
        <w:snapToGrid w:val="0"/>
        <w:spacing w:line="560" w:lineRule="exac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7346F6E6">
      <w:pPr>
        <w:widowControl/>
        <w:snapToGrid w:val="0"/>
        <w:spacing w:line="560" w:lineRule="exac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2B6DAA20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21"/>
        </w:rPr>
      </w:pPr>
      <w:r>
        <w:rPr>
          <w:rFonts w:hint="eastAsia" w:ascii="方正小标宋简体" w:eastAsia="方正小标宋简体" w:cs="Times New Roman"/>
          <w:kern w:val="0"/>
          <w:sz w:val="52"/>
          <w:szCs w:val="21"/>
        </w:rPr>
        <w:t>出境水果包装厂注册登记申请表</w:t>
      </w:r>
    </w:p>
    <w:p w14:paraId="22EB6836">
      <w:pPr>
        <w:widowControl/>
        <w:snapToGrid w:val="0"/>
        <w:spacing w:line="560" w:lineRule="exact"/>
        <w:jc w:val="center"/>
        <w:rPr>
          <w:rFonts w:ascii="方正小标宋简体" w:eastAsia="方正小标宋简体" w:cs="Times New Roman"/>
          <w:kern w:val="0"/>
          <w:sz w:val="52"/>
          <w:szCs w:val="21"/>
        </w:rPr>
      </w:pPr>
      <w:r>
        <w:rPr>
          <w:rFonts w:hint="eastAsia" w:ascii="方正小标宋简体" w:eastAsia="方正小标宋简体" w:cs="Times New Roman"/>
          <w:kern w:val="0"/>
          <w:sz w:val="52"/>
          <w:szCs w:val="21"/>
        </w:rPr>
        <w:t>（样表）</w:t>
      </w:r>
    </w:p>
    <w:p w14:paraId="7D59AC31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37C9C460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0EE1986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568629F1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6DCFCE9C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1716E7E1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       包装厂名称：</w:t>
      </w:r>
      <w:r>
        <w:rPr>
          <w:rFonts w:hint="eastAsia" w:ascii="宋体" w:cs="Times New Roman"/>
          <w:kern w:val="0"/>
          <w:sz w:val="28"/>
          <w:szCs w:val="21"/>
          <w:u w:val="single"/>
        </w:rPr>
        <w:t>　　XX公司　　</w:t>
      </w:r>
      <w:bookmarkStart w:id="0" w:name="_Hlk516075654"/>
      <w:r>
        <w:rPr>
          <w:rFonts w:hint="eastAsia" w:ascii="宋体" w:cs="Times New Roman"/>
          <w:kern w:val="0"/>
          <w:sz w:val="28"/>
          <w:szCs w:val="21"/>
        </w:rPr>
        <w:t>（盖章）</w:t>
      </w:r>
      <w:bookmarkEnd w:id="0"/>
    </w:p>
    <w:p w14:paraId="4EEAC895">
      <w:pPr>
        <w:widowControl/>
        <w:snapToGrid w:val="0"/>
        <w:spacing w:line="560" w:lineRule="exact"/>
        <w:ind w:firstLine="1388" w:firstLineChars="496"/>
        <w:jc w:val="left"/>
        <w:rPr>
          <w:rFonts w:ascii="宋体" w:cs="Times New Roman"/>
          <w:kern w:val="0"/>
          <w:sz w:val="28"/>
          <w:szCs w:val="21"/>
        </w:rPr>
      </w:pPr>
    </w:p>
    <w:p w14:paraId="4F316296">
      <w:pPr>
        <w:widowControl/>
        <w:snapToGrid w:val="0"/>
        <w:spacing w:line="560" w:lineRule="exact"/>
        <w:ind w:firstLine="1388" w:firstLineChars="496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所在地隶属海关机构：</w:t>
      </w:r>
      <w:r>
        <w:rPr>
          <w:rFonts w:hint="eastAsia" w:ascii="宋体" w:cs="Times New Roman"/>
          <w:kern w:val="0"/>
          <w:sz w:val="28"/>
          <w:szCs w:val="21"/>
          <w:u w:val="single"/>
        </w:rPr>
        <w:t>　　　　　XX海关　　　　</w:t>
      </w:r>
    </w:p>
    <w:p w14:paraId="42E7F7D2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</w:t>
      </w:r>
    </w:p>
    <w:p w14:paraId="4E200B75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</w:p>
    <w:p w14:paraId="73C414AA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申请日期：   201X 年    X月     X日</w:t>
      </w:r>
    </w:p>
    <w:p w14:paraId="7E2FD3C6">
      <w:pPr>
        <w:widowControl/>
        <w:snapToGrid w:val="0"/>
        <w:spacing w:line="560" w:lineRule="exact"/>
        <w:jc w:val="left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 xml:space="preserve">        </w:t>
      </w:r>
    </w:p>
    <w:p w14:paraId="1F172B87">
      <w:pPr>
        <w:spacing w:line="560" w:lineRule="exact"/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444F3BEE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出境水果包装厂的基本情况</w:t>
      </w:r>
    </w:p>
    <w:tbl>
      <w:tblPr>
        <w:tblStyle w:val="4"/>
        <w:tblW w:w="902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163"/>
        <w:gridCol w:w="717"/>
        <w:gridCol w:w="1627"/>
        <w:gridCol w:w="1983"/>
        <w:gridCol w:w="2534"/>
      </w:tblGrid>
      <w:tr w14:paraId="112E62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8" w:hRule="atLeast"/>
          <w:jc w:val="center"/>
        </w:trPr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6105D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名  称</w:t>
            </w:r>
          </w:p>
          <w:p w14:paraId="6BFA5DE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(中英文)</w:t>
            </w:r>
          </w:p>
        </w:tc>
        <w:tc>
          <w:tcPr>
            <w:tcW w:w="686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5F7FD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XX公司</w:t>
            </w:r>
          </w:p>
          <w:p w14:paraId="6DE9AB7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ab/>
            </w:r>
            <w:r>
              <w:rPr>
                <w:rFonts w:hint="eastAsia" w:ascii="宋体" w:cs="Times New Roman"/>
                <w:kern w:val="0"/>
                <w:sz w:val="28"/>
                <w:szCs w:val="21"/>
              </w:rPr>
              <w:t>XXX</w:t>
            </w:r>
          </w:p>
        </w:tc>
      </w:tr>
      <w:tr w14:paraId="7495B33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44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60036A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地  址</w:t>
            </w:r>
          </w:p>
          <w:p w14:paraId="4A0F10E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(中英文)</w:t>
            </w:r>
          </w:p>
        </w:tc>
        <w:tc>
          <w:tcPr>
            <w:tcW w:w="686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CCF00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XX省XX市XX区XX路XX号</w:t>
            </w:r>
          </w:p>
          <w:p w14:paraId="7771FC4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XXX</w:t>
            </w:r>
          </w:p>
        </w:tc>
      </w:tr>
      <w:tr w14:paraId="0BCCA6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3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D81E85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1CDF3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张三丰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5C1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电话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250A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6B65AB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3" w:hRule="atLeast"/>
          <w:jc w:val="center"/>
        </w:trPr>
        <w:tc>
          <w:tcPr>
            <w:tcW w:w="2163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6B23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联系人</w:t>
            </w:r>
          </w:p>
        </w:tc>
        <w:tc>
          <w:tcPr>
            <w:tcW w:w="234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A82E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张三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9345F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电话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6F630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1F177A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85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F6AB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专用化学品保管间</w:t>
            </w:r>
          </w:p>
          <w:p w14:paraId="16659693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及状况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82D4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1间，100平方米</w:t>
            </w:r>
          </w:p>
        </w:tc>
      </w:tr>
      <w:tr w14:paraId="6103E5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13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7843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包装厂面积</w:t>
            </w:r>
          </w:p>
        </w:tc>
        <w:tc>
          <w:tcPr>
            <w:tcW w:w="162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69092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1000（米</w:t>
            </w:r>
            <w:r>
              <w:rPr>
                <w:rFonts w:hint="eastAsia" w:ascii="宋体" w:cs="Times New Roman"/>
                <w:kern w:val="0"/>
                <w:sz w:val="28"/>
                <w:szCs w:val="21"/>
                <w:vertAlign w:val="superscript"/>
              </w:rPr>
              <w:t>2</w:t>
            </w:r>
            <w:r>
              <w:rPr>
                <w:rFonts w:hint="eastAsia" w:ascii="宋体" w:cs="Times New Roman"/>
                <w:kern w:val="0"/>
                <w:sz w:val="28"/>
                <w:szCs w:val="21"/>
              </w:rPr>
              <w:t>）</w:t>
            </w:r>
          </w:p>
        </w:tc>
        <w:tc>
          <w:tcPr>
            <w:tcW w:w="19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677C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人数</w:t>
            </w:r>
          </w:p>
        </w:tc>
        <w:tc>
          <w:tcPr>
            <w:tcW w:w="25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352F6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15人</w:t>
            </w:r>
          </w:p>
        </w:tc>
      </w:tr>
      <w:tr w14:paraId="3F33E2B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2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0C84E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主要加工种类</w:t>
            </w:r>
          </w:p>
          <w:p w14:paraId="17C4343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及品种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0E9CF8E1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5695173A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其中出境种类及品种：</w:t>
            </w:r>
          </w:p>
          <w:p w14:paraId="63204DFB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25B23B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2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DC14A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年产量(吨)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2E41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10吨</w:t>
            </w:r>
          </w:p>
        </w:tc>
      </w:tr>
      <w:tr w14:paraId="678A83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69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29D17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拟输往国家或者地区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3448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香港</w:t>
            </w:r>
          </w:p>
        </w:tc>
      </w:tr>
      <w:tr w14:paraId="024F18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511" w:hRule="atLeast"/>
          <w:jc w:val="center"/>
        </w:trPr>
        <w:tc>
          <w:tcPr>
            <w:tcW w:w="28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09F2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包装厂周围环境情况</w:t>
            </w:r>
          </w:p>
        </w:tc>
        <w:tc>
          <w:tcPr>
            <w:tcW w:w="614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79F01B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医院：             有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       无□</w:t>
            </w:r>
          </w:p>
          <w:p w14:paraId="42D879D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垃圾场：           有□             无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2CCD164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化工厂：           有□             无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35A93DE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其他污染源:        有□             无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</w:tc>
      </w:tr>
    </w:tbl>
    <w:p w14:paraId="52D5349D">
      <w:pPr>
        <w:widowControl/>
        <w:snapToGrid w:val="0"/>
        <w:spacing w:line="560" w:lineRule="exact"/>
        <w:jc w:val="center"/>
        <w:rPr>
          <w:rFonts w:ascii="宋体" w:cs="Times New Roman"/>
          <w:kern w:val="0"/>
          <w:sz w:val="28"/>
          <w:szCs w:val="21"/>
        </w:rPr>
      </w:pPr>
      <w:r>
        <w:rPr>
          <w:rFonts w:hint="eastAsia" w:ascii="宋体" w:cs="Times New Roman"/>
          <w:kern w:val="0"/>
          <w:sz w:val="28"/>
          <w:szCs w:val="21"/>
        </w:rPr>
        <w:t>加工水果情况</w:t>
      </w:r>
    </w:p>
    <w:tbl>
      <w:tblPr>
        <w:tblStyle w:val="4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1087"/>
        <w:gridCol w:w="6131"/>
        <w:gridCol w:w="275"/>
      </w:tblGrid>
      <w:tr w14:paraId="4AC57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5" w:type="dxa"/>
          <w:trHeight w:val="1754" w:hRule="atLeast"/>
          <w:jc w:val="center"/>
        </w:trPr>
        <w:tc>
          <w:tcPr>
            <w:tcW w:w="90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9CB4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加工水果来源：（注册登记果园名单、注册登记编号、地址、联系人及电话）</w:t>
            </w:r>
          </w:p>
          <w:p w14:paraId="274FF3A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757D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5" w:type="dxa"/>
          <w:trHeight w:val="1425" w:hRule="atLeast"/>
          <w:jc w:val="center"/>
        </w:trPr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13494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出境水果使用的水源、化学品的情况</w:t>
            </w:r>
          </w:p>
        </w:tc>
        <w:tc>
          <w:tcPr>
            <w:tcW w:w="6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33ED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使用自来水。包装期间未使用任何化学品。</w:t>
            </w:r>
          </w:p>
        </w:tc>
      </w:tr>
      <w:tr w14:paraId="2FBAB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5" w:type="dxa"/>
          <w:trHeight w:val="3655" w:hRule="atLeast"/>
          <w:jc w:val="center"/>
        </w:trPr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6D0EE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生产加工设施的情况</w:t>
            </w:r>
          </w:p>
        </w:tc>
        <w:tc>
          <w:tcPr>
            <w:tcW w:w="6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D2A5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型号XX套袋机1台，型号YY打包机1台。</w:t>
            </w:r>
          </w:p>
        </w:tc>
      </w:tr>
      <w:tr w14:paraId="0A008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75" w:type="dxa"/>
          <w:trHeight w:val="1290" w:hRule="atLeast"/>
          <w:jc w:val="center"/>
        </w:trPr>
        <w:tc>
          <w:tcPr>
            <w:tcW w:w="28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C518E">
            <w:pPr>
              <w:widowControl/>
              <w:spacing w:line="560" w:lineRule="exac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有关防疫措施</w:t>
            </w:r>
          </w:p>
        </w:tc>
        <w:tc>
          <w:tcPr>
            <w:tcW w:w="6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0F94A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建立了防疫体系，配备有相关防疫设备，资料见附件。</w:t>
            </w:r>
          </w:p>
          <w:p w14:paraId="01F64A9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294CFF0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2E4042A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44E3173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5BE0112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53E1CC1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146880D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7D29C66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  <w:p w14:paraId="5BFDA84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</w:p>
        </w:tc>
      </w:tr>
      <w:tr w14:paraId="0C3F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6" w:hRule="atLeast"/>
          <w:jc w:val="center"/>
        </w:trPr>
        <w:tc>
          <w:tcPr>
            <w:tcW w:w="9299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</w:tcPr>
          <w:p w14:paraId="5CFBF50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提交的管理文件清单：</w:t>
            </w:r>
          </w:p>
          <w:p w14:paraId="76938C5B">
            <w:pPr>
              <w:widowControl/>
              <w:spacing w:line="560" w:lineRule="exact"/>
              <w:ind w:firstLine="390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 xml:space="preserve">包装厂厂区平面图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7907CEEE">
            <w:pPr>
              <w:widowControl/>
              <w:spacing w:line="560" w:lineRule="exact"/>
              <w:ind w:firstLine="260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 xml:space="preserve"> 包装厂与提供鲜果货源的注册登记果园签订的有关生产、收购合约及提供鲜果货源的注册登记果园名单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5B8F0DA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包装厂质量管理体系文件，包括：</w:t>
            </w:r>
          </w:p>
          <w:p w14:paraId="2CACCB77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加工工艺      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2EAF4CBB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卫生防疫措施  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63F2C5F9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化学品使用管理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28B80B80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批次管理制度  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2CAA656E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水果溯源体系  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0BBEC8F8">
            <w:pPr>
              <w:widowControl/>
              <w:spacing w:line="560" w:lineRule="exact"/>
              <w:ind w:firstLine="4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冷藏设施管理                                </w:t>
            </w:r>
            <w:r>
              <w:rPr>
                <w:rFonts w:ascii="方正仿宋简体" w:eastAsia="方正仿宋简体" w:cs="楷体_GB2312"/>
                <w:kern w:val="0"/>
                <w:sz w:val="30"/>
                <w:szCs w:val="30"/>
              </w:rPr>
              <w:sym w:font="Wingdings 2" w:char="F052"/>
            </w:r>
          </w:p>
          <w:p w14:paraId="57E117FD"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8"/>
                <w:szCs w:val="24"/>
              </w:rPr>
            </w:pPr>
            <w:r>
              <w:rPr>
                <w:rFonts w:hint="eastAsia" w:ascii="宋体" w:cs="宋体"/>
                <w:kern w:val="0"/>
                <w:sz w:val="28"/>
                <w:szCs w:val="24"/>
              </w:rPr>
              <w:t>其他相关文件：防疫设备清单。</w:t>
            </w:r>
          </w:p>
          <w:p w14:paraId="6592E161">
            <w:pPr>
              <w:widowControl/>
              <w:spacing w:line="560" w:lineRule="exact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</w:rPr>
              <w:t xml:space="preserve">                                                                                              </w:t>
            </w:r>
          </w:p>
        </w:tc>
      </w:tr>
      <w:tr w14:paraId="03A60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  <w:jc w:val="center"/>
        </w:trPr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EA852B8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备  注</w:t>
            </w:r>
          </w:p>
        </w:tc>
        <w:tc>
          <w:tcPr>
            <w:tcW w:w="74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7B1EB6B9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无</w:t>
            </w:r>
          </w:p>
        </w:tc>
      </w:tr>
      <w:tr w14:paraId="2F9F1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9" w:hRule="atLeast"/>
          <w:jc w:val="center"/>
        </w:trPr>
        <w:tc>
          <w:tcPr>
            <w:tcW w:w="180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 w14:paraId="43B9E7F0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</w:t>
            </w:r>
          </w:p>
          <w:p w14:paraId="33A20001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签名</w:t>
            </w:r>
          </w:p>
        </w:tc>
        <w:tc>
          <w:tcPr>
            <w:tcW w:w="749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</w:tcPr>
          <w:p w14:paraId="3AF151C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5B45E980">
            <w:pPr>
              <w:widowControl/>
              <w:spacing w:line="560" w:lineRule="exact"/>
              <w:ind w:firstLine="330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张三丰</w:t>
            </w:r>
          </w:p>
        </w:tc>
      </w:tr>
    </w:tbl>
    <w:p w14:paraId="0D447009">
      <w:pPr>
        <w:widowControl/>
        <w:snapToGrid w:val="0"/>
        <w:spacing w:line="560" w:lineRule="exact"/>
        <w:rPr>
          <w:rFonts w:ascii="Times New Roman" w:hAnsi="Times New Roman" w:cs="宋体"/>
          <w:kern w:val="0"/>
          <w:sz w:val="28"/>
          <w:szCs w:val="24"/>
        </w:rPr>
      </w:pPr>
    </w:p>
    <w:p w14:paraId="30D1DABC">
      <w:pPr>
        <w:widowControl/>
        <w:snapToGrid w:val="0"/>
        <w:spacing w:line="560" w:lineRule="exact"/>
        <w:rPr>
          <w:rFonts w:ascii="Times New Roman" w:hAnsi="Times New Roman" w:cs="宋体"/>
          <w:kern w:val="0"/>
          <w:sz w:val="28"/>
          <w:szCs w:val="24"/>
        </w:rPr>
      </w:pPr>
    </w:p>
    <w:p w14:paraId="397D9B3D">
      <w:pPr>
        <w:widowControl/>
        <w:snapToGrid w:val="0"/>
        <w:spacing w:line="560" w:lineRule="exact"/>
        <w:jc w:val="center"/>
        <w:rPr>
          <w:rFonts w:ascii="Times New Roman" w:hAnsi="Times New Roman" w:cs="宋体"/>
          <w:kern w:val="0"/>
          <w:sz w:val="28"/>
          <w:szCs w:val="24"/>
        </w:rPr>
      </w:pPr>
      <w:r>
        <w:rPr>
          <w:rFonts w:hint="eastAsia" w:ascii="Times New Roman" w:hAnsi="Times New Roman" w:cs="宋体"/>
          <w:kern w:val="0"/>
          <w:sz w:val="28"/>
          <w:szCs w:val="24"/>
        </w:rPr>
        <w:t>以下由海关填写</w:t>
      </w:r>
    </w:p>
    <w:tbl>
      <w:tblPr>
        <w:tblStyle w:val="4"/>
        <w:tblW w:w="916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162"/>
      </w:tblGrid>
      <w:tr w14:paraId="4FEAF0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829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3507E0ED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所在地隶属海关现场考核意见：</w:t>
            </w:r>
          </w:p>
          <w:p w14:paraId="39A805E7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0D7169EE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2F4C6BE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4AB0E98A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3162DFE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</w:t>
            </w:r>
          </w:p>
          <w:p w14:paraId="7589385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考核人员：           　　　　　　　年     月     日</w:t>
            </w:r>
          </w:p>
          <w:p w14:paraId="497B249F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  <w:tr w14:paraId="2903774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159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40D732D2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所在地隶属海关初审意见：</w:t>
            </w:r>
          </w:p>
          <w:p w14:paraId="237BC091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7F1E14D6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19DD73F4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  负责人：           　年     月     日（局章）</w:t>
            </w:r>
          </w:p>
        </w:tc>
      </w:tr>
      <w:tr w14:paraId="7CC2F1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B04CE8B">
            <w:pPr>
              <w:widowControl/>
              <w:spacing w:line="560" w:lineRule="exact"/>
              <w:jc w:val="center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直属海关业务主管部门审批意见</w:t>
            </w:r>
          </w:p>
        </w:tc>
      </w:tr>
      <w:tr w14:paraId="3916284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33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2CF5519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      　　　　　　　　　　　　　　　</w:t>
            </w:r>
          </w:p>
          <w:p w14:paraId="77DCE2D0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3C79B9B2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  <w:p w14:paraId="3B59E775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负责人：</w:t>
            </w:r>
          </w:p>
          <w:p w14:paraId="597EFAD2">
            <w:pPr>
              <w:widowControl/>
              <w:spacing w:line="560" w:lineRule="exact"/>
              <w:ind w:firstLine="4050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年   月   日 （盖章）</w:t>
            </w:r>
          </w:p>
        </w:tc>
      </w:tr>
      <w:tr w14:paraId="0291E82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45" w:hRule="atLeast"/>
          <w:jc w:val="center"/>
        </w:trPr>
        <w:tc>
          <w:tcPr>
            <w:tcW w:w="91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6FB1C16C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>批准注册登记编号：</w:t>
            </w:r>
          </w:p>
          <w:p w14:paraId="4F0E65C8">
            <w:pPr>
              <w:widowControl/>
              <w:spacing w:line="560" w:lineRule="exact"/>
              <w:jc w:val="left"/>
              <w:rPr>
                <w:rFonts w:ascii="宋体" w:cs="Times New Roman"/>
                <w:kern w:val="0"/>
                <w:sz w:val="28"/>
                <w:szCs w:val="21"/>
              </w:rPr>
            </w:pPr>
            <w:r>
              <w:rPr>
                <w:rFonts w:hint="eastAsia" w:ascii="宋体" w:cs="Times New Roman"/>
                <w:kern w:val="0"/>
                <w:sz w:val="28"/>
                <w:szCs w:val="21"/>
              </w:rPr>
              <w:t xml:space="preserve"> </w:t>
            </w:r>
          </w:p>
        </w:tc>
      </w:tr>
    </w:tbl>
    <w:p w14:paraId="1C6EAD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ebdings"/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Webdings">
    <w:panose1 w:val="05030102010509060703"/>
    <w:charset w:val="00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63F98"/>
    <w:rsid w:val="00187879"/>
    <w:rsid w:val="003627CB"/>
    <w:rsid w:val="00563F98"/>
    <w:rsid w:val="00A22F03"/>
    <w:rsid w:val="00AB32C5"/>
    <w:rsid w:val="00E54B0D"/>
    <w:rsid w:val="00E679EB"/>
    <w:rsid w:val="05564763"/>
    <w:rsid w:val="10D15C7D"/>
    <w:rsid w:val="7355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方正小标宋_GBK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Calibri" w:hAnsi="Calibri" w:eastAsia="宋体" w:cs="Arial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Calibri" w:hAnsi="Calibri" w:eastAsia="宋体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6</Pages>
  <Words>237</Words>
  <Characters>260</Characters>
  <Lines>9</Lines>
  <Paragraphs>2</Paragraphs>
  <TotalTime>3</TotalTime>
  <ScaleCrop>false</ScaleCrop>
  <LinksUpToDate>false</LinksUpToDate>
  <CharactersWithSpaces>408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2019-08-08T00:53:00Z</dcterms:created>
  <dc:creator>Administrator</dc:creator>
  <cp:lastModifiedBy>小忆烛影</cp:lastModifiedBy>
  <dcterms:modified xsi:type="dcterms:W3CDTF">2025-06-06T10:11:17Z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eyJoZGlkIjoiNzE2MWZiZjQ2OGE1ZTUxZTFkYTQyMWYxMzQzZDVjYjIiLCJ1c2VySWQiOiIzMTA1NTk1OTAifQ==</vt:lpwstr>
  </property>
  <property fmtid="{D5CDD505-2E9C-101B-9397-08002B2CF9AE}" pid="4" name="ICV">
    <vt:lpwstr>CD876F1FC63A4B25B6EF8F47DE32B957_12</vt:lpwstr>
  </property>
</Properties>
</file>