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94" w:rsidRDefault="002701AC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>XXX</w:t>
      </w:r>
      <w:r>
        <w:rPr>
          <w:rFonts w:eastAsia="方正小标宋_GBK" w:cs="方正小标宋_GBK" w:hint="eastAsia"/>
          <w:sz w:val="36"/>
          <w:szCs w:val="36"/>
        </w:rPr>
        <w:t>海关</w:t>
      </w:r>
    </w:p>
    <w:p w:rsidR="00D67794" w:rsidRDefault="002701AC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cs="方正小标宋_GBK"/>
          <w:sz w:val="36"/>
          <w:szCs w:val="36"/>
        </w:rPr>
        <w:t>行政许可申请</w:t>
      </w:r>
      <w:r>
        <w:rPr>
          <w:rFonts w:eastAsia="方正小标宋_GBK" w:cs="方正小标宋_GBK" w:hint="eastAsia"/>
          <w:sz w:val="36"/>
          <w:szCs w:val="36"/>
        </w:rPr>
        <w:t>不予</w:t>
      </w:r>
      <w:r>
        <w:rPr>
          <w:rFonts w:eastAsia="方正小标宋_GBK" w:cs="方正小标宋_GBK"/>
          <w:sz w:val="36"/>
          <w:szCs w:val="36"/>
        </w:rPr>
        <w:t>受理通知</w:t>
      </w:r>
      <w:r>
        <w:rPr>
          <w:rFonts w:eastAsia="方正小标宋_GBK" w:cs="方正小标宋_GBK" w:hint="eastAsia"/>
          <w:sz w:val="36"/>
          <w:szCs w:val="36"/>
        </w:rPr>
        <w:t>书</w:t>
      </w:r>
    </w:p>
    <w:p w:rsidR="00D67794" w:rsidRDefault="00D67794"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D67794" w:rsidRDefault="002701AC">
      <w:pPr>
        <w:spacing w:line="560" w:lineRule="exact"/>
        <w:jc w:val="right"/>
        <w:rPr>
          <w:rFonts w:eastAsia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行政审批编号：</w:t>
      </w:r>
      <w:r>
        <w:rPr>
          <w:rFonts w:eastAsia="方正仿宋_GBK" w:cs="方正仿宋_GBK"/>
          <w:sz w:val="28"/>
          <w:szCs w:val="28"/>
        </w:rPr>
        <w:t>W20XX9000XXXXXXXXXXXXX</w:t>
      </w:r>
    </w:p>
    <w:p w:rsidR="00D67794" w:rsidRDefault="002701AC"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  <w:u w:val="single"/>
        </w:rPr>
        <w:t>XXX</w:t>
      </w:r>
      <w:r>
        <w:rPr>
          <w:rFonts w:eastAsia="方正仿宋_GBK"/>
          <w:sz w:val="28"/>
          <w:szCs w:val="28"/>
          <w:u w:val="single"/>
        </w:rPr>
        <w:t>公司</w:t>
      </w:r>
      <w:r>
        <w:rPr>
          <w:rFonts w:eastAsia="方正仿宋_GBK"/>
          <w:sz w:val="28"/>
          <w:szCs w:val="28"/>
          <w:u w:val="single"/>
        </w:rPr>
        <w:t xml:space="preserve">       </w:t>
      </w:r>
      <w:r>
        <w:rPr>
          <w:rFonts w:eastAsia="方正仿宋_GBK" w:cs="方正仿宋_GBK" w:hint="eastAsia"/>
          <w:sz w:val="28"/>
          <w:szCs w:val="28"/>
        </w:rPr>
        <w:t>：</w:t>
      </w:r>
    </w:p>
    <w:p w:rsidR="00D67794" w:rsidRDefault="002701AC">
      <w:pPr>
        <w:spacing w:line="560" w:lineRule="exact"/>
        <w:ind w:rightChars="-85" w:right="-178" w:firstLineChars="250" w:firstLine="700"/>
        <w:rPr>
          <w:rFonts w:eastAsia="方正仿宋_GBK" w:cs="方正仿宋_GBK"/>
          <w:sz w:val="28"/>
          <w:szCs w:val="28"/>
        </w:rPr>
      </w:pPr>
      <w:r>
        <w:rPr>
          <w:rFonts w:eastAsia="方正仿宋_GBK" w:cs="方正仿宋_GBK"/>
          <w:sz w:val="28"/>
          <w:szCs w:val="28"/>
        </w:rPr>
        <w:t>你（单位）关于</w:t>
      </w:r>
      <w:r>
        <w:rPr>
          <w:rFonts w:eastAsia="方正仿宋_GBK" w:cs="方正仿宋_GBK"/>
          <w:sz w:val="28"/>
          <w:szCs w:val="28"/>
          <w:u w:val="single"/>
        </w:rPr>
        <w:t xml:space="preserve"> 2025W109000XXXXXXX </w:t>
      </w:r>
      <w:r>
        <w:rPr>
          <w:rFonts w:eastAsia="方正仿宋_GBK" w:cs="方正仿宋_GBK"/>
          <w:sz w:val="28"/>
          <w:szCs w:val="28"/>
        </w:rPr>
        <w:t>的申请，我关于</w:t>
      </w:r>
      <w:r>
        <w:rPr>
          <w:rFonts w:eastAsia="方正仿宋_GBK" w:cs="方正仿宋_GBK"/>
          <w:sz w:val="28"/>
          <w:szCs w:val="28"/>
        </w:rPr>
        <w:t>2025</w:t>
      </w:r>
      <w:r>
        <w:rPr>
          <w:rFonts w:eastAsia="方正仿宋_GBK" w:cs="方正仿宋_GBK"/>
          <w:sz w:val="28"/>
          <w:szCs w:val="28"/>
        </w:rPr>
        <w:t>年</w:t>
      </w:r>
      <w:r>
        <w:rPr>
          <w:rFonts w:eastAsia="方正仿宋_GBK" w:cs="方正仿宋_GBK"/>
          <w:sz w:val="28"/>
          <w:szCs w:val="28"/>
        </w:rPr>
        <w:t>01</w:t>
      </w:r>
      <w:r>
        <w:rPr>
          <w:rFonts w:eastAsia="方正仿宋_GBK" w:cs="方正仿宋_GBK"/>
          <w:sz w:val="28"/>
          <w:szCs w:val="28"/>
        </w:rPr>
        <w:t>月</w:t>
      </w:r>
      <w:r>
        <w:rPr>
          <w:rFonts w:eastAsia="方正仿宋_GBK" w:cs="方正仿宋_GBK"/>
          <w:sz w:val="28"/>
          <w:szCs w:val="28"/>
        </w:rPr>
        <w:t>10</w:t>
      </w:r>
      <w:r>
        <w:rPr>
          <w:rFonts w:eastAsia="方正仿宋_GBK" w:cs="方正仿宋_GBK"/>
          <w:sz w:val="28"/>
          <w:szCs w:val="28"/>
        </w:rPr>
        <w:t>日收悉。</w:t>
      </w:r>
      <w:r>
        <w:rPr>
          <w:rFonts w:eastAsia="方正仿宋_GBK" w:cs="方正仿宋_GBK" w:hint="eastAsia"/>
          <w:sz w:val="28"/>
          <w:szCs w:val="28"/>
        </w:rPr>
        <w:t>经</w:t>
      </w:r>
      <w:r>
        <w:rPr>
          <w:rFonts w:eastAsia="方正仿宋_GBK" w:cs="方正仿宋_GBK"/>
          <w:sz w:val="28"/>
          <w:szCs w:val="28"/>
        </w:rPr>
        <w:t>审查：</w:t>
      </w:r>
      <w:r>
        <w:rPr>
          <w:rFonts w:eastAsia="方正仿宋_GBK"/>
          <w:sz w:val="28"/>
          <w:szCs w:val="28"/>
          <w:u w:val="single"/>
        </w:rPr>
        <w:t xml:space="preserve"> XXXXX                               </w:t>
      </w:r>
    </w:p>
    <w:p w:rsidR="00D67794" w:rsidRDefault="002701AC">
      <w:pPr>
        <w:spacing w:line="560" w:lineRule="exact"/>
        <w:ind w:rightChars="-85" w:right="-178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  <w:u w:val="single"/>
        </w:rPr>
        <w:t xml:space="preserve">                                                           </w:t>
      </w:r>
      <w:r>
        <w:rPr>
          <w:rFonts w:eastAsia="方正仿宋_GBK" w:cs="方正仿宋_GBK" w:hint="eastAsia"/>
          <w:sz w:val="28"/>
          <w:szCs w:val="28"/>
        </w:rPr>
        <w:t>。</w:t>
      </w:r>
      <w:r>
        <w:rPr>
          <w:rFonts w:eastAsia="方正仿宋_GBK"/>
          <w:sz w:val="28"/>
          <w:szCs w:val="28"/>
        </w:rPr>
        <w:t xml:space="preserve"> </w:t>
      </w:r>
    </w:p>
    <w:p w:rsidR="00D67794" w:rsidRDefault="002F1D90">
      <w:pPr>
        <w:spacing w:line="560" w:lineRule="exact"/>
        <w:ind w:firstLineChars="250" w:firstLine="700"/>
        <w:rPr>
          <w:rFonts w:eastAsia="方正仿宋_GBK" w:cs="方正仿宋_GBK"/>
          <w:sz w:val="28"/>
          <w:szCs w:val="28"/>
        </w:rPr>
      </w:pPr>
      <w:r>
        <w:rPr>
          <w:rFonts w:eastAsia="方正仿宋_GBK" w:cs="方正仿宋_GBK" w:hint="eastAsia"/>
          <w:sz w:val="28"/>
          <w:szCs w:val="28"/>
        </w:rPr>
        <w:t>根据《中华人民共和国行政许可法》和《中华人民共和国海关实施</w:t>
      </w:r>
      <w:r>
        <w:rPr>
          <w:rFonts w:eastAsia="方正仿宋_GBK" w:cs="方正仿宋_GBK"/>
          <w:sz w:val="28"/>
          <w:szCs w:val="28"/>
        </w:rPr>
        <w:t>&lt;</w:t>
      </w:r>
      <w:r>
        <w:rPr>
          <w:rFonts w:eastAsia="方正仿宋_GBK" w:cs="方正仿宋_GBK" w:hint="eastAsia"/>
          <w:sz w:val="28"/>
          <w:szCs w:val="28"/>
        </w:rPr>
        <w:t>中华人民共和国行政许可法</w:t>
      </w:r>
      <w:r>
        <w:rPr>
          <w:rFonts w:eastAsia="方正仿宋_GBK" w:cs="方正仿宋_GBK"/>
          <w:sz w:val="28"/>
          <w:szCs w:val="28"/>
        </w:rPr>
        <w:t>&gt;</w:t>
      </w:r>
      <w:r>
        <w:rPr>
          <w:rFonts w:eastAsia="方正仿宋_GBK" w:cs="方正仿宋_GBK" w:hint="eastAsia"/>
          <w:sz w:val="28"/>
          <w:szCs w:val="28"/>
        </w:rPr>
        <w:t>办法》的规定，我关决定不予受理。</w:t>
      </w:r>
      <w:bookmarkStart w:id="0" w:name="_GoBack"/>
      <w:bookmarkEnd w:id="0"/>
    </w:p>
    <w:p w:rsidR="00D67794" w:rsidRDefault="002701AC">
      <w:pPr>
        <w:spacing w:line="560" w:lineRule="exact"/>
        <w:ind w:firstLineChars="250" w:firstLine="700"/>
        <w:rPr>
          <w:rFonts w:eastAsia="方正仿宋_GBK" w:cs="方正仿宋_GBK"/>
          <w:sz w:val="28"/>
          <w:szCs w:val="28"/>
        </w:rPr>
      </w:pPr>
      <w:r>
        <w:rPr>
          <w:rFonts w:eastAsia="方正仿宋_GBK" w:cs="方正仿宋_GBK"/>
          <w:sz w:val="28"/>
          <w:szCs w:val="28"/>
        </w:rPr>
        <w:t>你（单位）对本决定有异议的，可以按照《中华人民共和国行政复议法》相关规定，自收到本通知书之日起六十日内向</w:t>
      </w:r>
      <w:r>
        <w:rPr>
          <w:rFonts w:eastAsia="方正仿宋_GBK" w:cs="方正仿宋_GBK"/>
          <w:sz w:val="28"/>
          <w:szCs w:val="28"/>
          <w:u w:val="single"/>
        </w:rPr>
        <w:t>海关总署</w:t>
      </w:r>
      <w:r>
        <w:rPr>
          <w:rFonts w:eastAsia="方正仿宋_GBK" w:cs="方正仿宋_GBK"/>
          <w:sz w:val="28"/>
          <w:szCs w:val="28"/>
        </w:rPr>
        <w:t>海关（海关总署）申请行政复议，也可以按照《中华人民共和国行政诉讼法》相关规定，自</w:t>
      </w:r>
      <w:r>
        <w:rPr>
          <w:rFonts w:eastAsia="方正仿宋_GBK" w:cs="方正仿宋_GBK" w:hint="eastAsia"/>
          <w:sz w:val="28"/>
          <w:szCs w:val="28"/>
        </w:rPr>
        <w:t>知道海关</w:t>
      </w:r>
      <w:proofErr w:type="gramStart"/>
      <w:r>
        <w:rPr>
          <w:rFonts w:eastAsia="方正仿宋_GBK" w:cs="方正仿宋_GBK" w:hint="eastAsia"/>
          <w:sz w:val="28"/>
          <w:szCs w:val="28"/>
        </w:rPr>
        <w:t>作出</w:t>
      </w:r>
      <w:proofErr w:type="gramEnd"/>
      <w:r>
        <w:rPr>
          <w:rFonts w:eastAsia="方正仿宋_GBK" w:cs="方正仿宋_GBK" w:hint="eastAsia"/>
          <w:sz w:val="28"/>
          <w:szCs w:val="28"/>
        </w:rPr>
        <w:t>不予</w:t>
      </w:r>
      <w:r>
        <w:rPr>
          <w:rFonts w:eastAsia="方正仿宋_GBK" w:cs="方正仿宋_GBK"/>
          <w:sz w:val="28"/>
          <w:szCs w:val="28"/>
        </w:rPr>
        <w:t>受理决定</w:t>
      </w:r>
      <w:r>
        <w:rPr>
          <w:rFonts w:eastAsia="方正仿宋_GBK" w:cs="方正仿宋_GBK" w:hint="eastAsia"/>
          <w:sz w:val="28"/>
          <w:szCs w:val="28"/>
        </w:rPr>
        <w:t>之日起</w:t>
      </w:r>
      <w:r>
        <w:rPr>
          <w:rFonts w:eastAsia="方正仿宋_GBK"/>
          <w:sz w:val="28"/>
          <w:szCs w:val="28"/>
        </w:rPr>
        <w:t>6</w:t>
      </w:r>
      <w:r>
        <w:rPr>
          <w:rFonts w:eastAsia="方正仿宋_GBK" w:cs="方正仿宋_GBK" w:hint="eastAsia"/>
          <w:sz w:val="28"/>
          <w:szCs w:val="28"/>
        </w:rPr>
        <w:t>个月内向</w:t>
      </w:r>
      <w:r>
        <w:rPr>
          <w:rFonts w:eastAsia="方正仿宋_GBK"/>
          <w:sz w:val="28"/>
          <w:szCs w:val="28"/>
          <w:u w:val="single"/>
        </w:rPr>
        <w:t>西安铁路运输法院</w:t>
      </w:r>
      <w:r>
        <w:rPr>
          <w:rFonts w:eastAsia="方正仿宋_GBK" w:cs="方正仿宋_GBK" w:hint="eastAsia"/>
          <w:sz w:val="28"/>
          <w:szCs w:val="28"/>
        </w:rPr>
        <w:t>提起行政诉讼。</w:t>
      </w:r>
    </w:p>
    <w:p w:rsidR="00D67794" w:rsidRDefault="002701AC">
      <w:pPr>
        <w:spacing w:line="560" w:lineRule="exact"/>
        <w:ind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 w:cs="方正仿宋_GBK"/>
          <w:sz w:val="28"/>
          <w:szCs w:val="28"/>
        </w:rPr>
        <w:t>特此通知。</w:t>
      </w:r>
    </w:p>
    <w:p w:rsidR="00D67794" w:rsidRDefault="00D67794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D67794" w:rsidRDefault="00D67794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D67794" w:rsidRDefault="00D67794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D67794" w:rsidRDefault="002701AC">
      <w:pPr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</w:t>
      </w:r>
      <w:r>
        <w:rPr>
          <w:rFonts w:eastAsia="方正仿宋_GBK" w:cs="方正仿宋_GBK" w:hint="eastAsia"/>
          <w:sz w:val="28"/>
          <w:szCs w:val="28"/>
        </w:rPr>
        <w:t>（行政</w:t>
      </w:r>
      <w:r>
        <w:rPr>
          <w:rFonts w:eastAsia="方正仿宋_GBK" w:cs="方正仿宋_GBK"/>
          <w:sz w:val="28"/>
          <w:szCs w:val="28"/>
        </w:rPr>
        <w:t>许可专用章）</w:t>
      </w:r>
    </w:p>
    <w:p w:rsidR="00D67794" w:rsidRDefault="002701AC">
      <w:pPr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 2025</w:t>
      </w:r>
      <w:r>
        <w:rPr>
          <w:rFonts w:eastAsia="方正仿宋_GBK" w:cs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>01</w:t>
      </w:r>
      <w:r>
        <w:rPr>
          <w:rFonts w:eastAsia="方正仿宋_GBK" w:cs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>10</w:t>
      </w:r>
      <w:r>
        <w:rPr>
          <w:rFonts w:eastAsia="方正仿宋_GBK" w:cs="方正仿宋_GBK" w:hint="eastAsia"/>
          <w:spacing w:val="-6"/>
          <w:sz w:val="32"/>
          <w:szCs w:val="32"/>
        </w:rPr>
        <w:t>日</w:t>
      </w:r>
    </w:p>
    <w:p w:rsidR="00D67794" w:rsidRDefault="00D67794">
      <w:pPr>
        <w:spacing w:line="560" w:lineRule="exact"/>
        <w:rPr>
          <w:rFonts w:eastAsia="方正仿宋_GBK"/>
          <w:spacing w:val="-6"/>
          <w:sz w:val="32"/>
          <w:szCs w:val="32"/>
        </w:rPr>
      </w:pPr>
    </w:p>
    <w:p w:rsidR="00D67794" w:rsidRDefault="00D67794">
      <w:pPr>
        <w:spacing w:line="560" w:lineRule="exact"/>
        <w:rPr>
          <w:rFonts w:eastAsia="方正仿宋_GBK"/>
          <w:spacing w:val="-6"/>
          <w:sz w:val="32"/>
          <w:szCs w:val="32"/>
        </w:rPr>
      </w:pPr>
    </w:p>
    <w:p w:rsidR="00D67794" w:rsidRDefault="00D67794">
      <w:pPr>
        <w:rPr>
          <w:rFonts w:ascii="方正黑体_GBK" w:eastAsia="方正黑体_GBK"/>
          <w:sz w:val="32"/>
          <w:szCs w:val="32"/>
        </w:rPr>
      </w:pPr>
    </w:p>
    <w:sectPr w:rsidR="00D6779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D67794"/>
    <w:rsid w:val="002701AC"/>
    <w:rsid w:val="002F1D90"/>
    <w:rsid w:val="005D666A"/>
    <w:rsid w:val="00BC4744"/>
    <w:rsid w:val="00D6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样式 10 磅"/>
    <w:pPr>
      <w:widowControl w:val="0"/>
      <w:jc w:val="both"/>
    </w:pPr>
    <w:rPr>
      <w:kern w:val="2"/>
      <w:sz w:val="21"/>
      <w:szCs w:val="21"/>
    </w:rPr>
  </w:style>
  <w:style w:type="paragraph" w:customStyle="1" w:styleId="110">
    <w:name w:val="样式 1 10 磅"/>
    <w:pPr>
      <w:widowControl w:val="0"/>
      <w:jc w:val="both"/>
    </w:pPr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样式 10 磅"/>
    <w:pPr>
      <w:widowControl w:val="0"/>
      <w:jc w:val="both"/>
    </w:pPr>
    <w:rPr>
      <w:kern w:val="2"/>
      <w:sz w:val="21"/>
      <w:szCs w:val="21"/>
    </w:rPr>
  </w:style>
  <w:style w:type="paragraph" w:customStyle="1" w:styleId="110">
    <w:name w:val="样式 1 10 磅"/>
    <w:pPr>
      <w:widowControl w:val="0"/>
      <w:jc w:val="both"/>
    </w:pPr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73</Words>
  <Characters>421</Characters>
  <Application>Microsoft Office Word</Application>
  <DocSecurity>0</DocSecurity>
  <Lines>3</Lines>
  <Paragraphs>1</Paragraphs>
  <ScaleCrop>false</ScaleCrop>
  <Company>WIN7_GZ_OA2.1 2018.5.2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CN=动植处公文管理员/O=gdciq</dc:creator>
  <cp:lastModifiedBy>申德生</cp:lastModifiedBy>
  <cp:revision>14</cp:revision>
  <dcterms:created xsi:type="dcterms:W3CDTF">2019-12-04T08:47:00Z</dcterms:created>
  <dcterms:modified xsi:type="dcterms:W3CDTF">2025-08-11T09:43:00Z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eyJoZGlkIjoiNzE2MWZiZjQ2OGE1ZTUxZTFkYTQyMWYxMzQzZDVjYjIiLCJ1c2VySWQiOiIzMTA1NTk1OTAifQ==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A423613009CC41C088CDA5AB09420DDA_12</vt:lpwstr>
  </property>
</Properties>
</file>